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7" w:rsidRDefault="00560AA7" w:rsidP="00532703">
      <w:pPr>
        <w:tabs>
          <w:tab w:val="left" w:pos="7938"/>
        </w:tabs>
        <w:rPr>
          <w:rFonts w:ascii="Arial" w:hAnsi="Arial" w:cs="Arial"/>
        </w:rPr>
      </w:pPr>
    </w:p>
    <w:p w:rsidR="00532703" w:rsidRPr="00532703" w:rsidRDefault="007E1325" w:rsidP="00532703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Nr. 03</w:t>
      </w:r>
      <w:r w:rsidR="00560AA7">
        <w:rPr>
          <w:rFonts w:ascii="Arial" w:hAnsi="Arial" w:cs="Arial"/>
        </w:rPr>
        <w:tab/>
      </w:r>
      <w:r w:rsidR="00A62CFC">
        <w:rPr>
          <w:rFonts w:ascii="Arial" w:hAnsi="Arial" w:cs="Arial"/>
        </w:rPr>
        <w:t>08</w:t>
      </w:r>
      <w:bookmarkStart w:id="0" w:name="_GoBack"/>
      <w:bookmarkEnd w:id="0"/>
      <w:r w:rsidR="00532703" w:rsidRPr="00532703">
        <w:rPr>
          <w:rFonts w:ascii="Arial" w:hAnsi="Arial" w:cs="Arial"/>
        </w:rPr>
        <w:t>.03.2017</w:t>
      </w:r>
    </w:p>
    <w:p w:rsidR="00532703" w:rsidRPr="00532703" w:rsidRDefault="00532703" w:rsidP="00532703">
      <w:pPr>
        <w:tabs>
          <w:tab w:val="left" w:pos="2268"/>
        </w:tabs>
        <w:rPr>
          <w:rFonts w:ascii="Arial" w:hAnsi="Arial" w:cs="Arial"/>
        </w:rPr>
      </w:pPr>
    </w:p>
    <w:p w:rsidR="00560AA7" w:rsidRPr="00532703" w:rsidRDefault="00560AA7" w:rsidP="00560AA7">
      <w:pPr>
        <w:rPr>
          <w:rFonts w:ascii="Arial" w:hAnsi="Arial" w:cs="Arial"/>
        </w:rPr>
      </w:pPr>
      <w:r w:rsidRPr="00532703">
        <w:rPr>
          <w:rFonts w:ascii="Arial" w:hAnsi="Arial" w:cs="Arial"/>
        </w:rPr>
        <w:t xml:space="preserve">Landessportbund Hessen </w:t>
      </w:r>
      <w:r w:rsidR="007E1325">
        <w:rPr>
          <w:rFonts w:ascii="Arial" w:hAnsi="Arial" w:cs="Arial"/>
        </w:rPr>
        <w:t xml:space="preserve">und Nationale Anti Doping Agentur schließen Partnerschaft </w:t>
      </w:r>
      <w:r>
        <w:rPr>
          <w:rFonts w:ascii="Arial" w:hAnsi="Arial" w:cs="Arial"/>
        </w:rPr>
        <w:br/>
      </w:r>
    </w:p>
    <w:p w:rsidR="00560AA7" w:rsidRDefault="007E1325" w:rsidP="00560AA7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Gemeinsam gegen Doping </w:t>
      </w:r>
    </w:p>
    <w:p w:rsidR="007E1325" w:rsidRPr="009F09BF" w:rsidRDefault="007E1325" w:rsidP="00560AA7">
      <w:pPr>
        <w:rPr>
          <w:rFonts w:ascii="Arial" w:hAnsi="Arial" w:cs="Arial"/>
          <w:b/>
          <w:sz w:val="24"/>
        </w:rPr>
      </w:pPr>
    </w:p>
    <w:p w:rsidR="0040118A" w:rsidRDefault="00F061D3" w:rsidP="0040118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3574F7">
        <w:rPr>
          <w:rFonts w:ascii="Arial" w:hAnsi="Arial" w:cs="Arial"/>
        </w:rPr>
        <w:t xml:space="preserve">Landessportbund Hessen (lsb h) und die Nationale Anti Doping Agentur </w:t>
      </w:r>
      <w:r w:rsidR="00181042">
        <w:rPr>
          <w:rFonts w:ascii="Arial" w:hAnsi="Arial" w:cs="Arial"/>
        </w:rPr>
        <w:t>(</w:t>
      </w:r>
      <w:r w:rsidR="003574F7">
        <w:rPr>
          <w:rFonts w:ascii="Arial" w:hAnsi="Arial" w:cs="Arial"/>
        </w:rPr>
        <w:t>NADA</w:t>
      </w:r>
      <w:r w:rsidR="00181042">
        <w:rPr>
          <w:rFonts w:ascii="Arial" w:hAnsi="Arial" w:cs="Arial"/>
        </w:rPr>
        <w:t>)</w:t>
      </w:r>
      <w:r w:rsidR="0035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haben sich auf eine enge Kooperation in der Dopingprävention </w:t>
      </w:r>
      <w:r w:rsidR="003574F7">
        <w:rPr>
          <w:rFonts w:ascii="Arial" w:hAnsi="Arial" w:cs="Arial"/>
        </w:rPr>
        <w:t xml:space="preserve">verständigt. </w:t>
      </w:r>
      <w:r>
        <w:rPr>
          <w:rFonts w:ascii="Arial" w:hAnsi="Arial" w:cs="Arial"/>
        </w:rPr>
        <w:t>Eine entsprechende Absichtserklärung unterzeichneten lsb h-Präsident Dr. Rolf Müller und Dr. Andr</w:t>
      </w:r>
      <w:r w:rsidR="001810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 Gotzmann, Vorstandsvorsitzende der NADA Deutschland. </w:t>
      </w:r>
      <w:r w:rsidR="0040118A">
        <w:rPr>
          <w:rFonts w:ascii="Arial" w:hAnsi="Arial" w:cs="Arial"/>
        </w:rPr>
        <w:t xml:space="preserve">Darin wird als oberstes Ziel genannt, „die Dopingprävention auf Landesebene gemeinsam nachhaltig zu gestalten und einen umfangreichen Schutz für Athletinnen und Athleten zu gewährleisten“. </w:t>
      </w:r>
    </w:p>
    <w:p w:rsidR="00800057" w:rsidRDefault="008D59C5" w:rsidP="00560A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03C17">
        <w:rPr>
          <w:rFonts w:ascii="Arial" w:hAnsi="Arial" w:cs="Arial"/>
        </w:rPr>
        <w:t xml:space="preserve">Im Breiten- wie im Spitzensportbereich vermittelt der Sport Werte. </w:t>
      </w:r>
      <w:r w:rsidR="00D36322">
        <w:rPr>
          <w:rFonts w:ascii="Arial" w:hAnsi="Arial" w:cs="Arial"/>
        </w:rPr>
        <w:t>Der wohl wichtigste heißt Fairness</w:t>
      </w:r>
      <w:r w:rsidR="00D03C17">
        <w:rPr>
          <w:rFonts w:ascii="Arial" w:hAnsi="Arial" w:cs="Arial"/>
        </w:rPr>
        <w:t>. Doch die herrscht nur, wenn keine</w:t>
      </w:r>
      <w:r w:rsidR="00D36322">
        <w:rPr>
          <w:rFonts w:ascii="Arial" w:hAnsi="Arial" w:cs="Arial"/>
        </w:rPr>
        <w:t xml:space="preserve">r </w:t>
      </w:r>
      <w:r w:rsidR="00D03C17">
        <w:rPr>
          <w:rFonts w:ascii="Arial" w:hAnsi="Arial" w:cs="Arial"/>
        </w:rPr>
        <w:t xml:space="preserve">unerlaubte Mittel einnimmt oder sich auf sonstige Art und Weise einen Wettbewerbsvorteil verschafft. </w:t>
      </w:r>
      <w:r w:rsidR="00D36322">
        <w:rPr>
          <w:rFonts w:ascii="Arial" w:hAnsi="Arial" w:cs="Arial"/>
        </w:rPr>
        <w:t>Mit unserem Engagement</w:t>
      </w:r>
      <w:r w:rsidR="00800057">
        <w:rPr>
          <w:rFonts w:ascii="Arial" w:hAnsi="Arial" w:cs="Arial"/>
        </w:rPr>
        <w:t xml:space="preserve"> gegen Doping </w:t>
      </w:r>
      <w:r w:rsidR="00D36322">
        <w:rPr>
          <w:rFonts w:ascii="Arial" w:hAnsi="Arial" w:cs="Arial"/>
        </w:rPr>
        <w:t>wollen wir einen Beitrag zur Fairness im Sport leisten“, sagt Müller</w:t>
      </w:r>
      <w:r w:rsidR="00800057">
        <w:rPr>
          <w:rFonts w:ascii="Arial" w:hAnsi="Arial" w:cs="Arial"/>
        </w:rPr>
        <w:t xml:space="preserve">. Mit der Unterzeichnung der Kooperationsvereinbarung wird der Landessportbund Hessen nun </w:t>
      </w:r>
      <w:r w:rsidR="00D36322">
        <w:rPr>
          <w:rFonts w:ascii="Arial" w:hAnsi="Arial" w:cs="Arial"/>
        </w:rPr>
        <w:t xml:space="preserve"> fester Bestandteil des Präventionsprogramms „Gemeinsam gegen Doping“</w:t>
      </w:r>
      <w:r w:rsidR="00800057">
        <w:rPr>
          <w:rFonts w:ascii="Arial" w:hAnsi="Arial" w:cs="Arial"/>
        </w:rPr>
        <w:t xml:space="preserve">. </w:t>
      </w:r>
    </w:p>
    <w:p w:rsidR="0040118A" w:rsidRDefault="00800057" w:rsidP="00560A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dieser Rolle wird </w:t>
      </w:r>
      <w:r w:rsidR="0040118A">
        <w:rPr>
          <w:rFonts w:ascii="Arial" w:hAnsi="Arial" w:cs="Arial"/>
        </w:rPr>
        <w:t xml:space="preserve">die Dachorganisation des organisierten Sports in Hessen </w:t>
      </w:r>
      <w:r w:rsidR="00D36322">
        <w:rPr>
          <w:rFonts w:ascii="Arial" w:hAnsi="Arial" w:cs="Arial"/>
        </w:rPr>
        <w:t xml:space="preserve">künftig verstärkt auf die Serviceangebote der NADA zurückgreifen. „In Zusammenarbeit mit den Sportfachverbänden </w:t>
      </w:r>
      <w:r>
        <w:rPr>
          <w:rFonts w:ascii="Arial" w:hAnsi="Arial" w:cs="Arial"/>
        </w:rPr>
        <w:t xml:space="preserve">werden </w:t>
      </w:r>
      <w:r w:rsidR="00F57B18">
        <w:rPr>
          <w:rFonts w:ascii="Arial" w:hAnsi="Arial" w:cs="Arial"/>
        </w:rPr>
        <w:t>wir mehrmals pro Jahr Schulung</w:t>
      </w:r>
      <w:r w:rsidR="00D36322">
        <w:rPr>
          <w:rFonts w:ascii="Arial" w:hAnsi="Arial" w:cs="Arial"/>
        </w:rPr>
        <w:t>en für Athleten, Trainer und/oder Eltern</w:t>
      </w:r>
      <w:r>
        <w:rPr>
          <w:rFonts w:ascii="Arial" w:hAnsi="Arial" w:cs="Arial"/>
        </w:rPr>
        <w:t xml:space="preserve"> organisieren</w:t>
      </w:r>
      <w:r w:rsidR="00F57B18">
        <w:rPr>
          <w:rFonts w:ascii="Arial" w:hAnsi="Arial" w:cs="Arial"/>
        </w:rPr>
        <w:t xml:space="preserve">“, kündigt der Landessportbund-Präsident an. Experten der NADA werden in diesem Rahmen auf die Risiken von leistungssteigernden Mitteln und des Dopings generell hinweisen. </w:t>
      </w:r>
    </w:p>
    <w:p w:rsidR="0040118A" w:rsidRDefault="00F57B18" w:rsidP="00560AA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„Die Angebote richten sich in erster Linie an Kaderathleten und ihr Umfeld. Gleichzeitig sehen wir aber auch, dass Doping oder der Einsatz von Schmerzmitteln schon im Übergang vom Freizeit- zum Leistungssport eine Rolle spielen. Auch hier wollen wir </w:t>
      </w:r>
      <w:r w:rsidR="0040118A">
        <w:rPr>
          <w:rFonts w:ascii="Arial" w:hAnsi="Arial" w:cs="Arial"/>
        </w:rPr>
        <w:t>künftig noch stärker sensibilisieren“, sagt Müller, der gleichzeitig darauf hinweist, dass sich der Landessportbund schon se</w:t>
      </w:r>
      <w:r w:rsidR="00181042">
        <w:rPr>
          <w:rFonts w:ascii="Arial" w:hAnsi="Arial" w:cs="Arial"/>
        </w:rPr>
        <w:t>it Jahren gegen Doping engagiert</w:t>
      </w:r>
      <w:r w:rsidR="0040118A">
        <w:rPr>
          <w:rFonts w:ascii="Arial" w:hAnsi="Arial" w:cs="Arial"/>
        </w:rPr>
        <w:t>: Bereits 2013 wurde Prof.</w:t>
      </w:r>
      <w:r w:rsidR="0040118A" w:rsidRPr="0040118A">
        <w:rPr>
          <w:rFonts w:ascii="Arial" w:hAnsi="Arial" w:cs="Arial"/>
        </w:rPr>
        <w:t xml:space="preserve"> Dr. Dr. Gerd Geisslinger</w:t>
      </w:r>
      <w:r w:rsidR="0040118A">
        <w:rPr>
          <w:rFonts w:ascii="Arial" w:hAnsi="Arial" w:cs="Arial"/>
        </w:rPr>
        <w:t xml:space="preserve">, </w:t>
      </w:r>
      <w:r w:rsidR="0040118A" w:rsidRPr="0040118A">
        <w:rPr>
          <w:rFonts w:ascii="Arial" w:hAnsi="Arial" w:cs="Arial"/>
        </w:rPr>
        <w:t>Direktor des Instituts für Klinische Pharmakologie am Klinikum der Johann Wolfgang Goethe-Universität Frankfurt</w:t>
      </w:r>
      <w:r w:rsidR="0040118A">
        <w:rPr>
          <w:rFonts w:ascii="Arial" w:hAnsi="Arial" w:cs="Arial"/>
        </w:rPr>
        <w:t xml:space="preserve">, zum Anti-Doping-Beauftragten des Verbandes ernannt. </w:t>
      </w:r>
    </w:p>
    <w:sectPr w:rsidR="00401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5"/>
    <w:rsid w:val="00007BF7"/>
    <w:rsid w:val="000120BF"/>
    <w:rsid w:val="00080982"/>
    <w:rsid w:val="00096F66"/>
    <w:rsid w:val="000A768F"/>
    <w:rsid w:val="000B41A1"/>
    <w:rsid w:val="000B4364"/>
    <w:rsid w:val="000C5ED9"/>
    <w:rsid w:val="00181042"/>
    <w:rsid w:val="00275751"/>
    <w:rsid w:val="00280E1E"/>
    <w:rsid w:val="002A66C9"/>
    <w:rsid w:val="002C1CD3"/>
    <w:rsid w:val="0033354E"/>
    <w:rsid w:val="003574F7"/>
    <w:rsid w:val="0040118A"/>
    <w:rsid w:val="004035A7"/>
    <w:rsid w:val="0040686F"/>
    <w:rsid w:val="004E6CD6"/>
    <w:rsid w:val="00532703"/>
    <w:rsid w:val="00560AA7"/>
    <w:rsid w:val="005C7773"/>
    <w:rsid w:val="006255B0"/>
    <w:rsid w:val="00671438"/>
    <w:rsid w:val="006F41F8"/>
    <w:rsid w:val="007319C0"/>
    <w:rsid w:val="00793333"/>
    <w:rsid w:val="007E1325"/>
    <w:rsid w:val="00800057"/>
    <w:rsid w:val="00827069"/>
    <w:rsid w:val="00882C44"/>
    <w:rsid w:val="008C0C12"/>
    <w:rsid w:val="008C3245"/>
    <w:rsid w:val="008D59C5"/>
    <w:rsid w:val="008E1A96"/>
    <w:rsid w:val="008F2564"/>
    <w:rsid w:val="0091464C"/>
    <w:rsid w:val="00922E89"/>
    <w:rsid w:val="009D448F"/>
    <w:rsid w:val="009F09BF"/>
    <w:rsid w:val="00A62631"/>
    <w:rsid w:val="00A62CFC"/>
    <w:rsid w:val="00A66D82"/>
    <w:rsid w:val="00A7174C"/>
    <w:rsid w:val="00B37AAD"/>
    <w:rsid w:val="00BC1D69"/>
    <w:rsid w:val="00BD21F8"/>
    <w:rsid w:val="00C2419E"/>
    <w:rsid w:val="00C30D84"/>
    <w:rsid w:val="00CB21CA"/>
    <w:rsid w:val="00CF05DF"/>
    <w:rsid w:val="00D03C17"/>
    <w:rsid w:val="00D36322"/>
    <w:rsid w:val="00D940A7"/>
    <w:rsid w:val="00DE4B1E"/>
    <w:rsid w:val="00E33856"/>
    <w:rsid w:val="00EB6724"/>
    <w:rsid w:val="00F061D3"/>
    <w:rsid w:val="00F33B59"/>
    <w:rsid w:val="00F57B18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Ralf</dc:creator>
  <cp:lastModifiedBy>Boger, Isabell</cp:lastModifiedBy>
  <cp:revision>42</cp:revision>
  <cp:lastPrinted>2017-03-08T12:55:00Z</cp:lastPrinted>
  <dcterms:created xsi:type="dcterms:W3CDTF">2017-02-27T13:59:00Z</dcterms:created>
  <dcterms:modified xsi:type="dcterms:W3CDTF">2017-03-08T13:05:00Z</dcterms:modified>
</cp:coreProperties>
</file>