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8EEBB" w14:textId="6E759B94" w:rsidR="00E533E7" w:rsidRPr="00963773" w:rsidRDefault="00E533E7" w:rsidP="00E533E7">
      <w:pPr>
        <w:tabs>
          <w:tab w:val="left" w:pos="7938"/>
        </w:tabs>
        <w:rPr>
          <w:rFonts w:ascii="Arial" w:hAnsi="Arial" w:cs="Arial"/>
        </w:rPr>
      </w:pPr>
      <w:r>
        <w:rPr>
          <w:rFonts w:ascii="Arial" w:hAnsi="Arial" w:cs="Arial"/>
        </w:rPr>
        <w:t>Nr. 23</w:t>
      </w:r>
      <w:r>
        <w:rPr>
          <w:rFonts w:ascii="Arial" w:hAnsi="Arial" w:cs="Arial"/>
        </w:rPr>
        <w:tab/>
        <w:t>21</w:t>
      </w:r>
      <w:r w:rsidRPr="00963773">
        <w:rPr>
          <w:rFonts w:ascii="Arial" w:hAnsi="Arial" w:cs="Arial"/>
        </w:rPr>
        <w:t>.0</w:t>
      </w:r>
      <w:r>
        <w:rPr>
          <w:rFonts w:ascii="Arial" w:hAnsi="Arial" w:cs="Arial"/>
        </w:rPr>
        <w:t>6</w:t>
      </w:r>
      <w:r w:rsidRPr="00963773">
        <w:rPr>
          <w:rFonts w:ascii="Arial" w:hAnsi="Arial" w:cs="Arial"/>
        </w:rPr>
        <w:t>.2017</w:t>
      </w:r>
    </w:p>
    <w:p w14:paraId="19EBAA49" w14:textId="77777777" w:rsidR="00E533E7" w:rsidRDefault="00E533E7" w:rsidP="004751EE">
      <w:pPr>
        <w:pStyle w:val="NurText"/>
      </w:pPr>
    </w:p>
    <w:p w14:paraId="56DFCD01" w14:textId="7E9D3787" w:rsidR="004751EE" w:rsidRPr="00E533E7" w:rsidRDefault="0001042A" w:rsidP="004751EE">
      <w:pPr>
        <w:pStyle w:val="NurText"/>
        <w:rPr>
          <w:sz w:val="22"/>
          <w:szCs w:val="22"/>
        </w:rPr>
      </w:pPr>
      <w:r w:rsidRPr="00E533E7">
        <w:rPr>
          <w:sz w:val="22"/>
          <w:szCs w:val="22"/>
        </w:rPr>
        <w:t>Unfall während der Vorbereitung zum Training</w:t>
      </w:r>
    </w:p>
    <w:p w14:paraId="7E1B767B" w14:textId="77777777" w:rsidR="0001042A" w:rsidRDefault="0001042A" w:rsidP="004751EE">
      <w:pPr>
        <w:pStyle w:val="NurText"/>
      </w:pPr>
    </w:p>
    <w:p w14:paraId="70683724" w14:textId="48CEA087" w:rsidR="0001042A" w:rsidRPr="00E533E7" w:rsidRDefault="0001042A" w:rsidP="004751EE">
      <w:pPr>
        <w:pStyle w:val="NurText"/>
        <w:rPr>
          <w:b/>
          <w:sz w:val="36"/>
          <w:szCs w:val="36"/>
        </w:rPr>
      </w:pPr>
      <w:r w:rsidRPr="00E533E7">
        <w:rPr>
          <w:b/>
          <w:sz w:val="36"/>
          <w:szCs w:val="36"/>
        </w:rPr>
        <w:t xml:space="preserve">Weitspringerin Maryse </w:t>
      </w:r>
      <w:proofErr w:type="spellStart"/>
      <w:r w:rsidRPr="00E533E7">
        <w:rPr>
          <w:b/>
          <w:sz w:val="36"/>
          <w:szCs w:val="36"/>
        </w:rPr>
        <w:t>Luzolo</w:t>
      </w:r>
      <w:proofErr w:type="spellEnd"/>
      <w:r w:rsidRPr="00E533E7">
        <w:rPr>
          <w:b/>
          <w:sz w:val="36"/>
          <w:szCs w:val="36"/>
        </w:rPr>
        <w:t xml:space="preserve"> </w:t>
      </w:r>
      <w:r w:rsidR="00B74236" w:rsidRPr="00E533E7">
        <w:rPr>
          <w:b/>
          <w:sz w:val="36"/>
          <w:szCs w:val="36"/>
        </w:rPr>
        <w:t>am Knie verletzt</w:t>
      </w:r>
    </w:p>
    <w:p w14:paraId="62C886D6" w14:textId="77777777" w:rsidR="00BB2D35" w:rsidRDefault="00BB2D35" w:rsidP="004751EE">
      <w:pPr>
        <w:pStyle w:val="NurText"/>
      </w:pPr>
    </w:p>
    <w:p w14:paraId="41E9BA06" w14:textId="6A93EA2C" w:rsidR="004751EE" w:rsidRDefault="00BB2D35" w:rsidP="004751EE">
      <w:pPr>
        <w:pStyle w:val="NurText"/>
      </w:pPr>
      <w:r>
        <w:t xml:space="preserve">Einen bedauerlichen Unfall hat die </w:t>
      </w:r>
      <w:r w:rsidR="002258BF">
        <w:t>Leichtathletin</w:t>
      </w:r>
      <w:r>
        <w:t xml:space="preserve"> Maryse </w:t>
      </w:r>
      <w:proofErr w:type="spellStart"/>
      <w:r>
        <w:t>Luzolo</w:t>
      </w:r>
      <w:proofErr w:type="spellEnd"/>
      <w:r>
        <w:t xml:space="preserve"> wä</w:t>
      </w:r>
      <w:r w:rsidR="00F5724D">
        <w:t>hrend eines</w:t>
      </w:r>
      <w:r>
        <w:t xml:space="preserve"> Trainings</w:t>
      </w:r>
      <w:r w:rsidR="002258BF">
        <w:t xml:space="preserve"> am Dienstag</w:t>
      </w:r>
      <w:r>
        <w:t xml:space="preserve"> am Olympiastützpunkt Hessen erlitten. </w:t>
      </w:r>
      <w:r w:rsidR="00F5724D">
        <w:t>Dabei wurde d</w:t>
      </w:r>
      <w:r w:rsidR="002258BF">
        <w:t xml:space="preserve">ie 22-jährige </w:t>
      </w:r>
      <w:r w:rsidR="00344036">
        <w:t>Sportlerin</w:t>
      </w:r>
      <w:r w:rsidR="002258BF">
        <w:t xml:space="preserve"> </w:t>
      </w:r>
      <w:r w:rsidR="00283FE3">
        <w:t xml:space="preserve">in der Vorbereitung </w:t>
      </w:r>
      <w:r w:rsidR="001C2890">
        <w:t>einer</w:t>
      </w:r>
      <w:r w:rsidR="004F5E91">
        <w:t xml:space="preserve"> Übungseinheit an</w:t>
      </w:r>
      <w:r w:rsidR="002258BF">
        <w:t xml:space="preserve"> </w:t>
      </w:r>
      <w:r w:rsidR="004F5E91">
        <w:t xml:space="preserve">einem </w:t>
      </w:r>
      <w:r w:rsidR="002258BF">
        <w:t>Diagnose-</w:t>
      </w:r>
      <w:r w:rsidR="00F5724D">
        <w:t xml:space="preserve"> </w:t>
      </w:r>
      <w:r w:rsidR="002258BF">
        <w:t>und Trainingssystem am Kniegelenk verletzt.</w:t>
      </w:r>
      <w:r w:rsidR="00F5724D">
        <w:t xml:space="preserve"> Nach einer sofort eingeleiteten </w:t>
      </w:r>
      <w:r w:rsidR="004751EE">
        <w:t>notfallmedizinische</w:t>
      </w:r>
      <w:r w:rsidR="005619AF">
        <w:t>n</w:t>
      </w:r>
      <w:r w:rsidR="004751EE">
        <w:t xml:space="preserve"> Versorgung </w:t>
      </w:r>
      <w:r w:rsidR="008A47A6">
        <w:t>und der</w:t>
      </w:r>
      <w:r w:rsidR="004751EE">
        <w:t xml:space="preserve"> Vorstellung in der Sportklinik Frankfurt am Main </w:t>
      </w:r>
      <w:r w:rsidR="008A47A6">
        <w:t>untersuchte</w:t>
      </w:r>
      <w:r w:rsidR="004751EE">
        <w:t xml:space="preserve"> die Sportklinik Bad Nauheim</w:t>
      </w:r>
      <w:r w:rsidR="008A47A6">
        <w:t xml:space="preserve"> die Verletzung der Weitspringerin</w:t>
      </w:r>
      <w:r w:rsidR="004751EE">
        <w:t>.</w:t>
      </w:r>
      <w:r w:rsidR="008A47A6">
        <w:t xml:space="preserve"> </w:t>
      </w:r>
      <w:r w:rsidR="004751EE">
        <w:t>Die Dia</w:t>
      </w:r>
      <w:r w:rsidR="008A47A6">
        <w:t>gnose, unter anderem mit Hilfe einer Magnetresonanztomographie</w:t>
      </w:r>
      <w:r w:rsidR="004751EE">
        <w:t xml:space="preserve"> </w:t>
      </w:r>
      <w:r w:rsidR="008A47A6">
        <w:t xml:space="preserve">(MRT) erstellt, </w:t>
      </w:r>
      <w:r w:rsidR="004751EE">
        <w:t>ergab eine komplexe Knieverletzung</w:t>
      </w:r>
      <w:r w:rsidR="008A47A6">
        <w:t>, die operiert werden muss</w:t>
      </w:r>
      <w:r w:rsidR="004751EE">
        <w:t xml:space="preserve">. </w:t>
      </w:r>
    </w:p>
    <w:p w14:paraId="3E9262CE" w14:textId="77777777" w:rsidR="00F5724D" w:rsidRDefault="00F5724D" w:rsidP="004751EE">
      <w:pPr>
        <w:pStyle w:val="NurText"/>
      </w:pPr>
    </w:p>
    <w:p w14:paraId="10E53E86" w14:textId="77777777" w:rsidR="004751EE" w:rsidRDefault="008A47A6" w:rsidP="004751EE">
      <w:pPr>
        <w:pStyle w:val="NurText"/>
      </w:pPr>
      <w:r>
        <w:t>Mittlerweile befindet sich die für den Königstein</w:t>
      </w:r>
      <w:r w:rsidR="008A3AA1">
        <w:t>er Leichtathletikverein</w:t>
      </w:r>
      <w:r>
        <w:t xml:space="preserve"> startende </w:t>
      </w:r>
      <w:r w:rsidR="004751EE">
        <w:t xml:space="preserve">Maryse </w:t>
      </w:r>
      <w:proofErr w:type="spellStart"/>
      <w:r w:rsidR="004751EE">
        <w:t>Luzolo</w:t>
      </w:r>
      <w:proofErr w:type="spellEnd"/>
      <w:r w:rsidR="004751EE">
        <w:t xml:space="preserve"> </w:t>
      </w:r>
      <w:r>
        <w:t>zur Behandlung an der</w:t>
      </w:r>
      <w:r w:rsidR="004751EE">
        <w:t xml:space="preserve"> B</w:t>
      </w:r>
      <w:r>
        <w:t xml:space="preserve">erufsgenossenschaftlichen </w:t>
      </w:r>
      <w:r w:rsidR="004751EE">
        <w:t>U</w:t>
      </w:r>
      <w:r>
        <w:t>nfallklinik Frankfurt am Main</w:t>
      </w:r>
      <w:r w:rsidR="004751EE">
        <w:t>.</w:t>
      </w:r>
    </w:p>
    <w:p w14:paraId="459C4B4F" w14:textId="77777777" w:rsidR="008A47A6" w:rsidRDefault="008A47A6" w:rsidP="004751EE">
      <w:pPr>
        <w:pStyle w:val="NurText"/>
      </w:pPr>
    </w:p>
    <w:p w14:paraId="1801EB1F" w14:textId="42DFC967" w:rsidR="008A47A6" w:rsidRDefault="008A47A6" w:rsidP="004751EE">
      <w:pPr>
        <w:pStyle w:val="NurText"/>
      </w:pPr>
      <w:r>
        <w:t xml:space="preserve">„Wir bedauern den Unfall von Maryse </w:t>
      </w:r>
      <w:proofErr w:type="spellStart"/>
      <w:r>
        <w:t>Luzolo</w:t>
      </w:r>
      <w:proofErr w:type="spellEnd"/>
      <w:r>
        <w:t xml:space="preserve"> außerordentlich. Der Landessportbund Hessen und der Olympiastützpunkt Hessen </w:t>
      </w:r>
      <w:r w:rsidR="001C2890">
        <w:t>werden</w:t>
      </w:r>
      <w:r>
        <w:t xml:space="preserve"> </w:t>
      </w:r>
      <w:r w:rsidR="001C2890">
        <w:t>Maryse während ihrer Behandlung und in der Rehabilitationsphase nach besten Kräften unters</w:t>
      </w:r>
      <w:r w:rsidR="005619AF">
        <w:t>tützen“, äußerte sich Sportbund-P</w:t>
      </w:r>
      <w:r w:rsidR="001C2890">
        <w:t xml:space="preserve">räsident Dr. Rolf Müller gestern in Frankfurt. </w:t>
      </w:r>
      <w:r w:rsidR="006608EF">
        <w:t xml:space="preserve">Und selbstverständlich </w:t>
      </w:r>
      <w:r w:rsidR="001C2890">
        <w:t>stehe man auch der Familie der Sportlerin, dem Trainer- und Betreuerstab sowie dem Vereinsvorstand des Königstein</w:t>
      </w:r>
      <w:r w:rsidR="002326C5">
        <w:t>er LV</w:t>
      </w:r>
      <w:bookmarkStart w:id="0" w:name="_GoBack"/>
      <w:bookmarkEnd w:id="0"/>
      <w:r w:rsidR="001C2890">
        <w:t xml:space="preserve"> zur Verfügung „und vor allem zur Seite“, </w:t>
      </w:r>
      <w:proofErr w:type="gramStart"/>
      <w:r w:rsidR="006608EF">
        <w:t>ergänzte der</w:t>
      </w:r>
      <w:proofErr w:type="gramEnd"/>
      <w:r w:rsidR="006608EF">
        <w:t xml:space="preserve"> Leiter des Olympiastützpunktes Hessen, Werner Schaefer</w:t>
      </w:r>
      <w:r w:rsidR="001C2890">
        <w:t>.</w:t>
      </w:r>
    </w:p>
    <w:p w14:paraId="1CA5BA70" w14:textId="77777777" w:rsidR="008A47A6" w:rsidRDefault="008A47A6" w:rsidP="004751EE">
      <w:pPr>
        <w:pStyle w:val="NurText"/>
      </w:pPr>
    </w:p>
    <w:p w14:paraId="1CEE1AAE" w14:textId="77777777" w:rsidR="00BB2D35" w:rsidRDefault="004751EE" w:rsidP="004751EE">
      <w:pPr>
        <w:pStyle w:val="NurText"/>
      </w:pPr>
      <w:r>
        <w:t xml:space="preserve">Da Maryse </w:t>
      </w:r>
      <w:proofErr w:type="spellStart"/>
      <w:r>
        <w:t>Luzolo</w:t>
      </w:r>
      <w:proofErr w:type="spellEnd"/>
      <w:r>
        <w:t xml:space="preserve"> zur Sportfördergruppe der Bundeswehr gehört, wurde </w:t>
      </w:r>
      <w:r w:rsidR="001C2890">
        <w:t xml:space="preserve">unmittelbar nach dem Unfall </w:t>
      </w:r>
      <w:r>
        <w:t>der zuständige Oberfeldarzt informiert und um Zustimmung zur medizinischen Weiterversorgung gebeten.</w:t>
      </w:r>
      <w:r w:rsidR="001C2890">
        <w:t xml:space="preserve"> </w:t>
      </w:r>
      <w:r>
        <w:t>Die Abstimmung der beteiligten Ärzte</w:t>
      </w:r>
      <w:r w:rsidR="001C2890">
        <w:t xml:space="preserve"> mit dem Ergebnis der Weiterbehandlung in der BGU</w:t>
      </w:r>
      <w:r>
        <w:t xml:space="preserve"> ist </w:t>
      </w:r>
      <w:r w:rsidR="001C2890">
        <w:t xml:space="preserve">zwischenzeitlich einvernehmlich </w:t>
      </w:r>
      <w:r w:rsidR="000C22B5">
        <w:t>erfolgt.</w:t>
      </w:r>
    </w:p>
    <w:sectPr w:rsidR="00BB2D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EE"/>
    <w:rsid w:val="0001042A"/>
    <w:rsid w:val="000A768F"/>
    <w:rsid w:val="000C22B5"/>
    <w:rsid w:val="001C2890"/>
    <w:rsid w:val="002258BF"/>
    <w:rsid w:val="002326C5"/>
    <w:rsid w:val="00283FE3"/>
    <w:rsid w:val="00344036"/>
    <w:rsid w:val="004751EE"/>
    <w:rsid w:val="004F5E91"/>
    <w:rsid w:val="005619AF"/>
    <w:rsid w:val="006608EF"/>
    <w:rsid w:val="00775BD1"/>
    <w:rsid w:val="008A3AA1"/>
    <w:rsid w:val="008A47A6"/>
    <w:rsid w:val="00A45356"/>
    <w:rsid w:val="00B74236"/>
    <w:rsid w:val="00BB2D35"/>
    <w:rsid w:val="00E533E7"/>
    <w:rsid w:val="00F5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77C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eichen"/>
    <w:uiPriority w:val="99"/>
    <w:semiHidden/>
    <w:unhideWhenUsed/>
    <w:rsid w:val="004751EE"/>
    <w:rPr>
      <w:rFonts w:ascii="Arial" w:hAnsi="Arial"/>
      <w:sz w:val="20"/>
      <w:szCs w:val="21"/>
    </w:rPr>
  </w:style>
  <w:style w:type="character" w:customStyle="1" w:styleId="NurTextZeichen">
    <w:name w:val="Nur Text Zeichen"/>
    <w:basedOn w:val="Absatzstandardschriftart"/>
    <w:link w:val="NurText"/>
    <w:uiPriority w:val="99"/>
    <w:semiHidden/>
    <w:rsid w:val="004751EE"/>
    <w:rPr>
      <w:rFonts w:ascii="Arial" w:hAnsi="Arial"/>
      <w:sz w:val="20"/>
      <w:szCs w:val="21"/>
    </w:rPr>
  </w:style>
  <w:style w:type="character" w:customStyle="1" w:styleId="blau130">
    <w:name w:val="blau130"/>
    <w:basedOn w:val="Absatzstandardschriftart"/>
    <w:rsid w:val="00BB2D35"/>
  </w:style>
  <w:style w:type="paragraph" w:customStyle="1" w:styleId="grau80">
    <w:name w:val="grau80"/>
    <w:basedOn w:val="Standard"/>
    <w:rsid w:val="00BB2D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eichen"/>
    <w:uiPriority w:val="99"/>
    <w:semiHidden/>
    <w:unhideWhenUsed/>
    <w:rsid w:val="004751EE"/>
    <w:rPr>
      <w:rFonts w:ascii="Arial" w:hAnsi="Arial"/>
      <w:sz w:val="20"/>
      <w:szCs w:val="21"/>
    </w:rPr>
  </w:style>
  <w:style w:type="character" w:customStyle="1" w:styleId="NurTextZeichen">
    <w:name w:val="Nur Text Zeichen"/>
    <w:basedOn w:val="Absatzstandardschriftart"/>
    <w:link w:val="NurText"/>
    <w:uiPriority w:val="99"/>
    <w:semiHidden/>
    <w:rsid w:val="004751EE"/>
    <w:rPr>
      <w:rFonts w:ascii="Arial" w:hAnsi="Arial"/>
      <w:sz w:val="20"/>
      <w:szCs w:val="21"/>
    </w:rPr>
  </w:style>
  <w:style w:type="character" w:customStyle="1" w:styleId="blau130">
    <w:name w:val="blau130"/>
    <w:basedOn w:val="Absatzstandardschriftart"/>
    <w:rsid w:val="00BB2D35"/>
  </w:style>
  <w:style w:type="paragraph" w:customStyle="1" w:styleId="grau80">
    <w:name w:val="grau80"/>
    <w:basedOn w:val="Standard"/>
    <w:rsid w:val="00BB2D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Koch, Ralf</dc:creator>
  <cp:lastModifiedBy>ddm Dierichs</cp:lastModifiedBy>
  <cp:revision>12</cp:revision>
  <cp:lastPrinted>2017-06-21T13:27:00Z</cp:lastPrinted>
  <dcterms:created xsi:type="dcterms:W3CDTF">2017-06-21T12:51:00Z</dcterms:created>
  <dcterms:modified xsi:type="dcterms:W3CDTF">2017-06-21T15:29:00Z</dcterms:modified>
</cp:coreProperties>
</file>