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357B7" w14:textId="17DFD8BA" w:rsidR="006E7255" w:rsidRPr="00532703" w:rsidRDefault="006A7DDF" w:rsidP="006E7255">
      <w:pPr>
        <w:tabs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>Nr. 0</w:t>
      </w:r>
      <w:r w:rsidR="00F82BBB">
        <w:rPr>
          <w:rFonts w:ascii="Arial" w:hAnsi="Arial" w:cs="Arial"/>
        </w:rPr>
        <w:t>6</w:t>
      </w:r>
      <w:r w:rsidR="00F82BBB">
        <w:rPr>
          <w:rFonts w:ascii="Arial" w:hAnsi="Arial" w:cs="Arial"/>
        </w:rPr>
        <w:tab/>
        <w:t>20</w:t>
      </w:r>
      <w:r w:rsidR="006E7255" w:rsidRPr="00532703">
        <w:rPr>
          <w:rFonts w:ascii="Arial" w:hAnsi="Arial" w:cs="Arial"/>
        </w:rPr>
        <w:t>.</w:t>
      </w:r>
      <w:r w:rsidR="006E7255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="006E7255">
        <w:rPr>
          <w:rFonts w:ascii="Arial" w:hAnsi="Arial" w:cs="Arial"/>
        </w:rPr>
        <w:t>.2019</w:t>
      </w:r>
    </w:p>
    <w:p w14:paraId="7978BD47" w14:textId="77777777" w:rsidR="006E7255" w:rsidRPr="00532703" w:rsidRDefault="006E7255" w:rsidP="006E7255">
      <w:pPr>
        <w:tabs>
          <w:tab w:val="left" w:pos="2268"/>
        </w:tabs>
        <w:rPr>
          <w:rFonts w:ascii="Arial" w:hAnsi="Arial" w:cs="Arial"/>
        </w:rPr>
      </w:pPr>
    </w:p>
    <w:p w14:paraId="60E171BA" w14:textId="0E53267F" w:rsidR="00E73455" w:rsidRDefault="006546D6" w:rsidP="006E72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Bewerbungsfrist für 40. Heinz-Lindner-Preis des Landessportbundes </w:t>
      </w:r>
      <w:r w:rsidR="001704BA">
        <w:rPr>
          <w:rFonts w:ascii="Arial" w:hAnsi="Arial" w:cs="Arial"/>
        </w:rPr>
        <w:t xml:space="preserve">endet </w:t>
      </w:r>
      <w:r w:rsidR="00964274">
        <w:rPr>
          <w:rFonts w:ascii="Arial" w:hAnsi="Arial" w:cs="Arial"/>
        </w:rPr>
        <w:t xml:space="preserve">im </w:t>
      </w:r>
      <w:r w:rsidR="001704BA">
        <w:rPr>
          <w:rFonts w:ascii="Arial" w:hAnsi="Arial" w:cs="Arial"/>
        </w:rPr>
        <w:t>März</w:t>
      </w:r>
      <w:r>
        <w:rPr>
          <w:rFonts w:ascii="Arial" w:hAnsi="Arial" w:cs="Arial"/>
        </w:rPr>
        <w:t xml:space="preserve"> </w:t>
      </w:r>
    </w:p>
    <w:p w14:paraId="77F80AEB" w14:textId="77777777" w:rsidR="006E7255" w:rsidRPr="00532703" w:rsidRDefault="006E7255" w:rsidP="006E7255">
      <w:pPr>
        <w:rPr>
          <w:rFonts w:ascii="Arial" w:hAnsi="Arial" w:cs="Arial"/>
        </w:rPr>
      </w:pPr>
    </w:p>
    <w:p w14:paraId="01C7E08C" w14:textId="0F69897E" w:rsidR="006E7255" w:rsidRPr="007C27E5" w:rsidRDefault="006546D6" w:rsidP="006E7255">
      <w:pPr>
        <w:spacing w:after="120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15.000 Euro für Gesundheitssport und Integrationsarbeit im Verein  </w:t>
      </w:r>
    </w:p>
    <w:p w14:paraId="1648FCD0" w14:textId="23FE185A" w:rsidR="00964274" w:rsidRDefault="00AA16A2" w:rsidP="00E7345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964274">
        <w:rPr>
          <w:rFonts w:ascii="Arial" w:hAnsi="Arial" w:cs="Arial"/>
          <w:sz w:val="22"/>
          <w:szCs w:val="22"/>
        </w:rPr>
        <w:t>Mit dem Heinz-Lindner-Preis zeichnet der Landessportbund Hessen e.V. (lsb h) bereits zum 40. Mal wegweisende Vereinsprojekte aus. Noch bis zum 15. März können sich Vereine für den mit insgesamt 15.000 Euro dotierten</w:t>
      </w:r>
      <w:r w:rsidR="001C4273">
        <w:rPr>
          <w:rFonts w:ascii="Arial" w:hAnsi="Arial" w:cs="Arial"/>
          <w:sz w:val="22"/>
          <w:szCs w:val="22"/>
        </w:rPr>
        <w:t xml:space="preserve"> Preis bewerben. Gesucht werden Sportv</w:t>
      </w:r>
      <w:r w:rsidR="00964274">
        <w:rPr>
          <w:rFonts w:ascii="Arial" w:hAnsi="Arial" w:cs="Arial"/>
          <w:sz w:val="22"/>
          <w:szCs w:val="22"/>
        </w:rPr>
        <w:t xml:space="preserve">ereine, denen es durch Projekte und Initiativen gelungen ist, </w:t>
      </w:r>
      <w:r w:rsidR="001C4273">
        <w:rPr>
          <w:rFonts w:ascii="Arial" w:hAnsi="Arial" w:cs="Arial"/>
          <w:sz w:val="22"/>
          <w:szCs w:val="22"/>
        </w:rPr>
        <w:t xml:space="preserve">neue Zielgruppen zu erschließen. Der Schwerpunkt </w:t>
      </w:r>
      <w:r w:rsidR="00EC6B70">
        <w:rPr>
          <w:rFonts w:ascii="Arial" w:hAnsi="Arial" w:cs="Arial"/>
          <w:sz w:val="22"/>
          <w:szCs w:val="22"/>
        </w:rPr>
        <w:t>liegt dabei a</w:t>
      </w:r>
      <w:r w:rsidR="001C4273">
        <w:rPr>
          <w:rFonts w:ascii="Arial" w:hAnsi="Arial" w:cs="Arial"/>
          <w:sz w:val="22"/>
          <w:szCs w:val="22"/>
        </w:rPr>
        <w:t>uf älteren Menschen, bisher passiven Mitgliedern und Personen mit Migrationshintergrund. Gesundheitssportangebote sollten</w:t>
      </w:r>
      <w:r w:rsidR="00EC6B70">
        <w:rPr>
          <w:rFonts w:ascii="Arial" w:hAnsi="Arial" w:cs="Arial"/>
          <w:sz w:val="22"/>
          <w:szCs w:val="22"/>
        </w:rPr>
        <w:t xml:space="preserve"> bei den eigereichten Projekten und Initiativen</w:t>
      </w:r>
      <w:r w:rsidR="001C4273">
        <w:rPr>
          <w:rFonts w:ascii="Arial" w:hAnsi="Arial" w:cs="Arial"/>
          <w:sz w:val="22"/>
          <w:szCs w:val="22"/>
        </w:rPr>
        <w:t xml:space="preserve"> </w:t>
      </w:r>
      <w:r w:rsidR="00EC6B70">
        <w:rPr>
          <w:rFonts w:ascii="Arial" w:hAnsi="Arial" w:cs="Arial"/>
          <w:sz w:val="22"/>
          <w:szCs w:val="22"/>
        </w:rPr>
        <w:t>ebenfalls eine</w:t>
      </w:r>
      <w:r w:rsidR="001C4273">
        <w:rPr>
          <w:rFonts w:ascii="Arial" w:hAnsi="Arial" w:cs="Arial"/>
          <w:sz w:val="22"/>
          <w:szCs w:val="22"/>
        </w:rPr>
        <w:t xml:space="preserve"> Rolle spielen. </w:t>
      </w:r>
      <w:bookmarkStart w:id="0" w:name="_GoBack"/>
      <w:bookmarkEnd w:id="0"/>
    </w:p>
    <w:p w14:paraId="49557AE8" w14:textId="1BF78583" w:rsidR="001C4273" w:rsidRDefault="001C4273" w:rsidP="00E7345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Heinz-Lind</w:t>
      </w:r>
      <w:r w:rsidR="008A4FC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er-Preis wird traditionell in drei Vereinsgruppen vergeben: bis 500 Mitglieder, bis 1.500 Mitglieder und mehr als 1.500 Mitglieder. Kleine wie große Vereine haben so gleichermaßen e</w:t>
      </w:r>
      <w:r w:rsidR="002526C9">
        <w:rPr>
          <w:rFonts w:ascii="Arial" w:hAnsi="Arial" w:cs="Arial"/>
          <w:sz w:val="22"/>
          <w:szCs w:val="22"/>
        </w:rPr>
        <w:t>ine Chance, mit ihrer Bewerbung erfolgreich zu sein</w:t>
      </w:r>
      <w:r>
        <w:rPr>
          <w:rFonts w:ascii="Arial" w:hAnsi="Arial" w:cs="Arial"/>
          <w:sz w:val="22"/>
          <w:szCs w:val="22"/>
        </w:rPr>
        <w:t xml:space="preserve">. </w:t>
      </w:r>
      <w:r w:rsidR="004F3F4E">
        <w:rPr>
          <w:rFonts w:ascii="Arial" w:hAnsi="Arial" w:cs="Arial"/>
          <w:sz w:val="22"/>
          <w:szCs w:val="22"/>
        </w:rPr>
        <w:t>Das Preisgeld wird in diesem Jahr durch das Hessische</w:t>
      </w:r>
      <w:r w:rsidR="004F3F4E" w:rsidRPr="004F3F4E">
        <w:rPr>
          <w:rFonts w:ascii="Arial" w:hAnsi="Arial" w:cs="Arial"/>
          <w:sz w:val="22"/>
          <w:szCs w:val="22"/>
        </w:rPr>
        <w:t xml:space="preserve"> Minister</w:t>
      </w:r>
      <w:r w:rsidR="004F3F4E">
        <w:rPr>
          <w:rFonts w:ascii="Arial" w:hAnsi="Arial" w:cs="Arial"/>
          <w:sz w:val="22"/>
          <w:szCs w:val="22"/>
        </w:rPr>
        <w:t>ium des Innern und für Sport, das</w:t>
      </w:r>
      <w:r w:rsidR="004F3F4E" w:rsidRPr="004F3F4E">
        <w:rPr>
          <w:rFonts w:ascii="Arial" w:hAnsi="Arial" w:cs="Arial"/>
          <w:sz w:val="22"/>
          <w:szCs w:val="22"/>
        </w:rPr>
        <w:t xml:space="preserve"> Hessische Ministerium für Soziales und Integration und </w:t>
      </w:r>
      <w:r w:rsidR="004F3F4E">
        <w:rPr>
          <w:rFonts w:ascii="Arial" w:hAnsi="Arial" w:cs="Arial"/>
          <w:sz w:val="22"/>
          <w:szCs w:val="22"/>
        </w:rPr>
        <w:t>die</w:t>
      </w:r>
      <w:r w:rsidR="004F3F4E" w:rsidRPr="004F3F4E">
        <w:rPr>
          <w:rFonts w:ascii="Arial" w:hAnsi="Arial" w:cs="Arial"/>
          <w:sz w:val="22"/>
          <w:szCs w:val="22"/>
        </w:rPr>
        <w:t xml:space="preserve"> Firma Himmelseher</w:t>
      </w:r>
      <w:r w:rsidR="002526C9">
        <w:rPr>
          <w:rFonts w:ascii="Arial" w:hAnsi="Arial" w:cs="Arial"/>
          <w:sz w:val="22"/>
          <w:szCs w:val="22"/>
        </w:rPr>
        <w:t xml:space="preserve"> Sportversicherungen</w:t>
      </w:r>
      <w:r w:rsidR="004F3F4E" w:rsidRPr="004F3F4E">
        <w:rPr>
          <w:rFonts w:ascii="Arial" w:hAnsi="Arial" w:cs="Arial"/>
          <w:sz w:val="22"/>
          <w:szCs w:val="22"/>
        </w:rPr>
        <w:t xml:space="preserve"> zur Verfügung gestellt.</w:t>
      </w:r>
      <w:r w:rsidR="004F3F4E">
        <w:rPr>
          <w:rFonts w:ascii="Arial" w:hAnsi="Arial" w:cs="Arial"/>
          <w:sz w:val="22"/>
          <w:szCs w:val="22"/>
        </w:rPr>
        <w:t xml:space="preserve"> </w:t>
      </w:r>
    </w:p>
    <w:p w14:paraId="05533971" w14:textId="01C9B727" w:rsidR="00013DE1" w:rsidRDefault="004F3F4E" w:rsidP="00E73455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Ministerien engagieren sich im Rahmen des Landesprogrammes „SPORTLAND HESSEN bewegt“, das sie 2017 gemeinsam mit dem Landessportbund ins Leben gerufen haben. Es</w:t>
      </w:r>
      <w:r w:rsidRPr="004F3F4E">
        <w:rPr>
          <w:rFonts w:ascii="Arial" w:hAnsi="Arial" w:cs="Arial"/>
          <w:sz w:val="22"/>
          <w:szCs w:val="22"/>
        </w:rPr>
        <w:t xml:space="preserve"> beinhaltet die Förderung des Gesundheitssports über alle Lebensphasen hinweg – von der Kindheit bis ins hohe Alter. </w:t>
      </w:r>
      <w:r>
        <w:rPr>
          <w:rFonts w:ascii="Arial" w:hAnsi="Arial" w:cs="Arial"/>
          <w:sz w:val="22"/>
          <w:szCs w:val="22"/>
        </w:rPr>
        <w:t xml:space="preserve">„Bewegung ist ein entscheidender Faktor, um den Körper, aber auch die Seele gesund zu halten“, sagt Eckhard Cöster, der den Preis auf </w:t>
      </w:r>
      <w:r w:rsidR="008A4FC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lsb h-Seite betreut. „Deshalb ist es wichtig, auch Personen anzusprechen, die bis</w:t>
      </w:r>
      <w:r w:rsidR="002526C9">
        <w:rPr>
          <w:rFonts w:ascii="Arial" w:hAnsi="Arial" w:cs="Arial"/>
          <w:sz w:val="22"/>
          <w:szCs w:val="22"/>
        </w:rPr>
        <w:t>lang</w:t>
      </w:r>
      <w:r>
        <w:rPr>
          <w:rFonts w:ascii="Arial" w:hAnsi="Arial" w:cs="Arial"/>
          <w:sz w:val="22"/>
          <w:szCs w:val="22"/>
        </w:rPr>
        <w:t xml:space="preserve"> </w:t>
      </w:r>
      <w:r w:rsidR="002526C9">
        <w:rPr>
          <w:rFonts w:ascii="Arial" w:hAnsi="Arial" w:cs="Arial"/>
          <w:sz w:val="22"/>
          <w:szCs w:val="22"/>
        </w:rPr>
        <w:t xml:space="preserve">nicht </w:t>
      </w:r>
      <w:r>
        <w:rPr>
          <w:rFonts w:ascii="Arial" w:hAnsi="Arial" w:cs="Arial"/>
          <w:sz w:val="22"/>
          <w:szCs w:val="22"/>
        </w:rPr>
        <w:t>oder nicht mehr im Verein aktiv waren.“ Insbesondere sei dies bei älteren Menschen oder Menschen mit Migrationshintergrund der Fall</w:t>
      </w:r>
      <w:r w:rsidR="00013DE1">
        <w:rPr>
          <w:rFonts w:ascii="Arial" w:hAnsi="Arial" w:cs="Arial"/>
          <w:sz w:val="22"/>
          <w:szCs w:val="22"/>
        </w:rPr>
        <w:t xml:space="preserve">. </w:t>
      </w:r>
    </w:p>
    <w:p w14:paraId="3C0AEC90" w14:textId="5769351C" w:rsidR="001704BA" w:rsidRDefault="00013DE1" w:rsidP="00013DE1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dem diesjährigen Heinz-Lindner-Preis sollen deshalb Vereine ausgezeichnet werden, d</w:t>
      </w:r>
      <w:r w:rsidR="004F3F4E" w:rsidRPr="004F3F4E">
        <w:rPr>
          <w:rFonts w:ascii="Arial" w:hAnsi="Arial" w:cs="Arial"/>
          <w:sz w:val="22"/>
          <w:szCs w:val="22"/>
        </w:rPr>
        <w:t>ie die Potenziale des Gesundheitssports erkannt</w:t>
      </w:r>
      <w:r>
        <w:rPr>
          <w:rFonts w:ascii="Arial" w:hAnsi="Arial" w:cs="Arial"/>
          <w:sz w:val="22"/>
          <w:szCs w:val="22"/>
        </w:rPr>
        <w:t xml:space="preserve"> und genutzt und/oder </w:t>
      </w:r>
      <w:r w:rsidR="004F3F4E" w:rsidRPr="004F3F4E">
        <w:rPr>
          <w:rFonts w:ascii="Arial" w:hAnsi="Arial" w:cs="Arial"/>
          <w:sz w:val="22"/>
          <w:szCs w:val="22"/>
        </w:rPr>
        <w:t>Maßnahmen zur Integration eingeleitet haben.</w:t>
      </w:r>
      <w:r>
        <w:rPr>
          <w:rFonts w:ascii="Arial" w:hAnsi="Arial" w:cs="Arial"/>
          <w:sz w:val="22"/>
          <w:szCs w:val="22"/>
        </w:rPr>
        <w:t xml:space="preserve"> Voraussetzung für eine Bewerbung ist, dass</w:t>
      </w:r>
      <w:r w:rsidR="000C580C" w:rsidRPr="001704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sich </w:t>
      </w:r>
      <w:r w:rsidR="000C580C" w:rsidRPr="001704BA">
        <w:rPr>
          <w:rFonts w:ascii="Arial" w:hAnsi="Arial" w:cs="Arial"/>
          <w:sz w:val="22"/>
          <w:szCs w:val="22"/>
        </w:rPr>
        <w:t xml:space="preserve">die eingereichten Projekte bereits </w:t>
      </w:r>
      <w:r>
        <w:rPr>
          <w:rFonts w:ascii="Arial" w:hAnsi="Arial" w:cs="Arial"/>
          <w:sz w:val="22"/>
          <w:szCs w:val="22"/>
        </w:rPr>
        <w:t xml:space="preserve">in der Umsetzung befinden und der Verein Mitglied im Landessportbund Hessen ist. </w:t>
      </w:r>
      <w:r w:rsidR="006546D6">
        <w:rPr>
          <w:rFonts w:ascii="Arial" w:hAnsi="Arial" w:cs="Arial"/>
          <w:sz w:val="22"/>
          <w:szCs w:val="22"/>
        </w:rPr>
        <w:t>Die Siegervereine</w:t>
      </w:r>
      <w:r w:rsidR="001704BA">
        <w:rPr>
          <w:rFonts w:ascii="Arial" w:hAnsi="Arial" w:cs="Arial"/>
          <w:sz w:val="22"/>
          <w:szCs w:val="22"/>
        </w:rPr>
        <w:t xml:space="preserve"> werden von einer unabhängigen Jury ausgewählt und </w:t>
      </w:r>
      <w:r w:rsidR="006546D6">
        <w:rPr>
          <w:rFonts w:ascii="Arial" w:hAnsi="Arial" w:cs="Arial"/>
          <w:sz w:val="22"/>
          <w:szCs w:val="22"/>
        </w:rPr>
        <w:t xml:space="preserve">am 17. </w:t>
      </w:r>
      <w:r w:rsidR="00B3772B">
        <w:rPr>
          <w:rFonts w:ascii="Arial" w:hAnsi="Arial" w:cs="Arial"/>
          <w:sz w:val="22"/>
          <w:szCs w:val="22"/>
        </w:rPr>
        <w:t>Mai</w:t>
      </w:r>
      <w:r w:rsidR="006546D6">
        <w:rPr>
          <w:rFonts w:ascii="Arial" w:hAnsi="Arial" w:cs="Arial"/>
          <w:sz w:val="22"/>
          <w:szCs w:val="22"/>
        </w:rPr>
        <w:t xml:space="preserve"> in Frankfurt am Main ausgezeichnet. </w:t>
      </w:r>
    </w:p>
    <w:p w14:paraId="28E2826F" w14:textId="32840E5D" w:rsidR="000C580C" w:rsidRPr="001704BA" w:rsidRDefault="000C580C" w:rsidP="006546D6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i/>
          <w:sz w:val="22"/>
          <w:szCs w:val="22"/>
        </w:rPr>
      </w:pPr>
      <w:r w:rsidRPr="001704BA">
        <w:rPr>
          <w:rFonts w:ascii="Arial" w:hAnsi="Arial" w:cs="Arial"/>
          <w:i/>
          <w:sz w:val="22"/>
          <w:szCs w:val="22"/>
        </w:rPr>
        <w:t>Den Bewerbungsbogen und weitere Info</w:t>
      </w:r>
      <w:r w:rsidR="006546D6" w:rsidRPr="001704BA">
        <w:rPr>
          <w:rFonts w:ascii="Arial" w:hAnsi="Arial" w:cs="Arial"/>
          <w:i/>
          <w:sz w:val="22"/>
          <w:szCs w:val="22"/>
        </w:rPr>
        <w:t xml:space="preserve">rmationen gibt es </w:t>
      </w:r>
      <w:r w:rsidRPr="001704BA">
        <w:rPr>
          <w:rFonts w:ascii="Arial" w:hAnsi="Arial" w:cs="Arial"/>
          <w:i/>
          <w:sz w:val="22"/>
          <w:szCs w:val="22"/>
        </w:rPr>
        <w:t xml:space="preserve">unter </w:t>
      </w:r>
      <w:hyperlink r:id="rId5" w:history="1">
        <w:r w:rsidR="006546D6" w:rsidRPr="001704BA">
          <w:rPr>
            <w:rStyle w:val="Hyperlink"/>
            <w:rFonts w:ascii="Arial" w:hAnsi="Arial" w:cs="Arial"/>
            <w:i/>
            <w:sz w:val="22"/>
            <w:szCs w:val="22"/>
          </w:rPr>
          <w:t>www.landessportbund-hessen.de</w:t>
        </w:r>
      </w:hyperlink>
      <w:r w:rsidR="006546D6" w:rsidRPr="001704BA">
        <w:rPr>
          <w:rFonts w:ascii="Arial" w:hAnsi="Arial" w:cs="Arial"/>
          <w:i/>
          <w:sz w:val="22"/>
          <w:szCs w:val="22"/>
        </w:rPr>
        <w:t xml:space="preserve"> </w:t>
      </w:r>
      <w:r w:rsidR="001704BA" w:rsidRPr="001704BA">
        <w:rPr>
          <w:rFonts w:ascii="Arial" w:hAnsi="Arial" w:cs="Arial"/>
          <w:i/>
          <w:sz w:val="22"/>
          <w:szCs w:val="22"/>
        </w:rPr>
        <w:t>(Kachel „Preise und Wettbewerbe“)</w:t>
      </w:r>
      <w:r w:rsidR="008A4FC4">
        <w:rPr>
          <w:rFonts w:ascii="Arial" w:hAnsi="Arial" w:cs="Arial"/>
          <w:i/>
          <w:sz w:val="22"/>
          <w:szCs w:val="22"/>
        </w:rPr>
        <w:t>.</w:t>
      </w:r>
    </w:p>
    <w:p w14:paraId="6D0846BA" w14:textId="77777777" w:rsidR="000C580C" w:rsidRPr="000C580C" w:rsidRDefault="000C580C" w:rsidP="000C580C">
      <w:pPr>
        <w:spacing w:after="120"/>
        <w:rPr>
          <w:rFonts w:ascii="Arial" w:hAnsi="Arial" w:cs="Arial"/>
          <w:sz w:val="22"/>
          <w:szCs w:val="22"/>
        </w:rPr>
      </w:pPr>
    </w:p>
    <w:sectPr w:rsidR="000C580C" w:rsidRPr="000C58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lanoGrotesque-Semi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25"/>
    <w:rsid w:val="00013DE1"/>
    <w:rsid w:val="000316EC"/>
    <w:rsid w:val="000A698C"/>
    <w:rsid w:val="000C1A42"/>
    <w:rsid w:val="000C580C"/>
    <w:rsid w:val="000E56AB"/>
    <w:rsid w:val="00120925"/>
    <w:rsid w:val="001704BA"/>
    <w:rsid w:val="001A7234"/>
    <w:rsid w:val="001C4273"/>
    <w:rsid w:val="001F5D1F"/>
    <w:rsid w:val="0021256B"/>
    <w:rsid w:val="002526C9"/>
    <w:rsid w:val="003645D2"/>
    <w:rsid w:val="00485D69"/>
    <w:rsid w:val="004B070D"/>
    <w:rsid w:val="004D2EA9"/>
    <w:rsid w:val="004F3F4E"/>
    <w:rsid w:val="005F275A"/>
    <w:rsid w:val="0061640B"/>
    <w:rsid w:val="00621500"/>
    <w:rsid w:val="006546D6"/>
    <w:rsid w:val="006915F0"/>
    <w:rsid w:val="006A7DDF"/>
    <w:rsid w:val="006B3AE4"/>
    <w:rsid w:val="006E3B70"/>
    <w:rsid w:val="006E7255"/>
    <w:rsid w:val="006F3526"/>
    <w:rsid w:val="007A0055"/>
    <w:rsid w:val="007B4363"/>
    <w:rsid w:val="008028F8"/>
    <w:rsid w:val="008A4FC4"/>
    <w:rsid w:val="008B53B0"/>
    <w:rsid w:val="00917CAC"/>
    <w:rsid w:val="00964274"/>
    <w:rsid w:val="009B6052"/>
    <w:rsid w:val="009F1E25"/>
    <w:rsid w:val="00A11BAA"/>
    <w:rsid w:val="00A24D6E"/>
    <w:rsid w:val="00AA16A2"/>
    <w:rsid w:val="00AA6E60"/>
    <w:rsid w:val="00B3772B"/>
    <w:rsid w:val="00BE78EB"/>
    <w:rsid w:val="00CC7DD9"/>
    <w:rsid w:val="00D02285"/>
    <w:rsid w:val="00E73455"/>
    <w:rsid w:val="00EB62C5"/>
    <w:rsid w:val="00EC6B70"/>
    <w:rsid w:val="00F8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80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Sportiv1011">
    <w:name w:val="Fließtext Sportiv 10/11"/>
    <w:aliases w:val="5 (_Fließtext / BU)"/>
    <w:basedOn w:val="Standard"/>
    <w:uiPriority w:val="99"/>
    <w:rsid w:val="00E73455"/>
    <w:pPr>
      <w:autoSpaceDE w:val="0"/>
      <w:autoSpaceDN w:val="0"/>
      <w:adjustRightInd w:val="0"/>
      <w:spacing w:after="113" w:line="230" w:lineRule="atLeast"/>
      <w:jc w:val="both"/>
      <w:textAlignment w:val="center"/>
    </w:pPr>
    <w:rPr>
      <w:rFonts w:cs="Sportiv"/>
      <w:color w:val="000000"/>
      <w:sz w:val="20"/>
      <w:szCs w:val="20"/>
    </w:rPr>
  </w:style>
  <w:style w:type="paragraph" w:customStyle="1" w:styleId="FlietextInitial4Zeilen1011">
    <w:name w:val="Fließtext Initial 4_Zeilen_10/11"/>
    <w:aliases w:val="5 (_Fließtext / BU)1"/>
    <w:basedOn w:val="FlietextSportiv1011"/>
    <w:uiPriority w:val="99"/>
    <w:rsid w:val="00E73455"/>
  </w:style>
  <w:style w:type="paragraph" w:customStyle="1" w:styleId="ZwischenberschriftenGalaono911">
    <w:name w:val="Zwischenüberschriften Galaono 9/11"/>
    <w:aliases w:val="5 (_Sublines / Zwischenüberschriften)"/>
    <w:basedOn w:val="Standard"/>
    <w:uiPriority w:val="99"/>
    <w:rsid w:val="00E73455"/>
    <w:pPr>
      <w:autoSpaceDE w:val="0"/>
      <w:autoSpaceDN w:val="0"/>
      <w:adjustRightInd w:val="0"/>
      <w:spacing w:after="113" w:line="230" w:lineRule="atLeast"/>
      <w:textAlignment w:val="center"/>
    </w:pPr>
    <w:rPr>
      <w:rFonts w:ascii="GalanoGrotesque-SemiBold" w:hAnsi="GalanoGrotesque-SemiBold" w:cs="GalanoGrotesque-SemiBold"/>
      <w:b/>
      <w:bCs/>
      <w:color w:val="E0001A"/>
      <w:sz w:val="18"/>
      <w:szCs w:val="18"/>
    </w:rPr>
  </w:style>
  <w:style w:type="paragraph" w:customStyle="1" w:styleId="ZwischenberschriftenGalano911">
    <w:name w:val="Zwischenüberschriften Galano 9/11"/>
    <w:aliases w:val="5 (_Sublines / Zwischenüberschriften)1"/>
    <w:basedOn w:val="Standard"/>
    <w:uiPriority w:val="99"/>
    <w:rsid w:val="00E73455"/>
    <w:pPr>
      <w:autoSpaceDE w:val="0"/>
      <w:autoSpaceDN w:val="0"/>
      <w:adjustRightInd w:val="0"/>
      <w:spacing w:after="113" w:line="230" w:lineRule="atLeast"/>
      <w:textAlignment w:val="center"/>
    </w:pPr>
    <w:rPr>
      <w:rFonts w:ascii="GalanoGrotesque-SemiBold" w:hAnsi="GalanoGrotesque-SemiBold" w:cs="GalanoGrotesque-SemiBold"/>
      <w:b/>
      <w:bCs/>
      <w:color w:val="E0001A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D2E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Sportiv1011">
    <w:name w:val="Fließtext Sportiv 10/11"/>
    <w:aliases w:val="5 (_Fließtext / BU)"/>
    <w:basedOn w:val="Standard"/>
    <w:uiPriority w:val="99"/>
    <w:rsid w:val="00E73455"/>
    <w:pPr>
      <w:autoSpaceDE w:val="0"/>
      <w:autoSpaceDN w:val="0"/>
      <w:adjustRightInd w:val="0"/>
      <w:spacing w:after="113" w:line="230" w:lineRule="atLeast"/>
      <w:jc w:val="both"/>
      <w:textAlignment w:val="center"/>
    </w:pPr>
    <w:rPr>
      <w:rFonts w:cs="Sportiv"/>
      <w:color w:val="000000"/>
      <w:sz w:val="20"/>
      <w:szCs w:val="20"/>
    </w:rPr>
  </w:style>
  <w:style w:type="paragraph" w:customStyle="1" w:styleId="FlietextInitial4Zeilen1011">
    <w:name w:val="Fließtext Initial 4_Zeilen_10/11"/>
    <w:aliases w:val="5 (_Fließtext / BU)1"/>
    <w:basedOn w:val="FlietextSportiv1011"/>
    <w:uiPriority w:val="99"/>
    <w:rsid w:val="00E73455"/>
  </w:style>
  <w:style w:type="paragraph" w:customStyle="1" w:styleId="ZwischenberschriftenGalaono911">
    <w:name w:val="Zwischenüberschriften Galaono 9/11"/>
    <w:aliases w:val="5 (_Sublines / Zwischenüberschriften)"/>
    <w:basedOn w:val="Standard"/>
    <w:uiPriority w:val="99"/>
    <w:rsid w:val="00E73455"/>
    <w:pPr>
      <w:autoSpaceDE w:val="0"/>
      <w:autoSpaceDN w:val="0"/>
      <w:adjustRightInd w:val="0"/>
      <w:spacing w:after="113" w:line="230" w:lineRule="atLeast"/>
      <w:textAlignment w:val="center"/>
    </w:pPr>
    <w:rPr>
      <w:rFonts w:ascii="GalanoGrotesque-SemiBold" w:hAnsi="GalanoGrotesque-SemiBold" w:cs="GalanoGrotesque-SemiBold"/>
      <w:b/>
      <w:bCs/>
      <w:color w:val="E0001A"/>
      <w:sz w:val="18"/>
      <w:szCs w:val="18"/>
    </w:rPr>
  </w:style>
  <w:style w:type="paragraph" w:customStyle="1" w:styleId="ZwischenberschriftenGalano911">
    <w:name w:val="Zwischenüberschriften Galano 9/11"/>
    <w:aliases w:val="5 (_Sublines / Zwischenüberschriften)1"/>
    <w:basedOn w:val="Standard"/>
    <w:uiPriority w:val="99"/>
    <w:rsid w:val="00E73455"/>
    <w:pPr>
      <w:autoSpaceDE w:val="0"/>
      <w:autoSpaceDN w:val="0"/>
      <w:adjustRightInd w:val="0"/>
      <w:spacing w:after="113" w:line="230" w:lineRule="atLeast"/>
      <w:textAlignment w:val="center"/>
    </w:pPr>
    <w:rPr>
      <w:rFonts w:ascii="GalanoGrotesque-SemiBold" w:hAnsi="GalanoGrotesque-SemiBold" w:cs="GalanoGrotesque-SemiBold"/>
      <w:b/>
      <w:bCs/>
      <w:color w:val="E0001A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D2E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ndessportbund-hess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Wächter, Ralf</dc:creator>
  <cp:lastModifiedBy>Boger, Isabell</cp:lastModifiedBy>
  <cp:revision>21</cp:revision>
  <cp:lastPrinted>2019-02-20T10:16:00Z</cp:lastPrinted>
  <dcterms:created xsi:type="dcterms:W3CDTF">2019-01-18T09:47:00Z</dcterms:created>
  <dcterms:modified xsi:type="dcterms:W3CDTF">2019-02-20T12:38:00Z</dcterms:modified>
</cp:coreProperties>
</file>