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3E" w:rsidRDefault="008D643E" w:rsidP="008D643E">
      <w:pPr>
        <w:rPr>
          <w:rFonts w:ascii="Arial" w:hAnsi="Arial"/>
        </w:rPr>
      </w:pPr>
      <w:r>
        <w:rPr>
          <w:rFonts w:ascii="Arial" w:hAnsi="Arial"/>
        </w:rPr>
        <w:t xml:space="preserve">Nr. </w:t>
      </w:r>
      <w:r w:rsidR="00F47200">
        <w:rPr>
          <w:rFonts w:ascii="Arial" w:hAnsi="Arial"/>
        </w:rPr>
        <w:t>17</w:t>
      </w:r>
      <w:bookmarkStart w:id="0" w:name="_GoBack"/>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037D1">
        <w:rPr>
          <w:rFonts w:ascii="Arial" w:hAnsi="Arial"/>
        </w:rPr>
        <w:t>16</w:t>
      </w:r>
      <w:r>
        <w:rPr>
          <w:rFonts w:ascii="Arial" w:hAnsi="Arial"/>
        </w:rPr>
        <w:t>.</w:t>
      </w:r>
      <w:r w:rsidR="003037D1">
        <w:rPr>
          <w:rFonts w:ascii="Arial" w:hAnsi="Arial"/>
        </w:rPr>
        <w:t>05</w:t>
      </w:r>
      <w:r>
        <w:rPr>
          <w:rFonts w:ascii="Arial" w:hAnsi="Arial"/>
        </w:rPr>
        <w:t>.2019</w:t>
      </w:r>
    </w:p>
    <w:p w:rsidR="008D643E" w:rsidRDefault="008D643E" w:rsidP="008D643E">
      <w:pPr>
        <w:rPr>
          <w:rFonts w:ascii="Arial" w:hAnsi="Arial"/>
        </w:rPr>
      </w:pPr>
    </w:p>
    <w:p w:rsidR="008D643E" w:rsidRDefault="008D643E" w:rsidP="008D643E">
      <w:pPr>
        <w:rPr>
          <w:rFonts w:ascii="Arial" w:hAnsi="Arial"/>
        </w:rPr>
      </w:pPr>
      <w:r>
        <w:rPr>
          <w:rFonts w:ascii="Arial" w:hAnsi="Arial"/>
        </w:rPr>
        <w:t>Landessportbund schreibt 15. ODDSET Zukunftspreis aus</w:t>
      </w:r>
    </w:p>
    <w:p w:rsidR="008D643E" w:rsidRDefault="008D643E" w:rsidP="008D643E">
      <w:pPr>
        <w:rPr>
          <w:rFonts w:ascii="Arial" w:hAnsi="Arial"/>
        </w:rPr>
      </w:pPr>
    </w:p>
    <w:p w:rsidR="008D643E" w:rsidRPr="00CE374D" w:rsidRDefault="008D643E" w:rsidP="008D643E">
      <w:pPr>
        <w:rPr>
          <w:rFonts w:ascii="Arial" w:hAnsi="Arial"/>
          <w:b/>
          <w:sz w:val="28"/>
        </w:rPr>
      </w:pPr>
      <w:r w:rsidRPr="00CE374D">
        <w:rPr>
          <w:rFonts w:ascii="Arial" w:hAnsi="Arial"/>
          <w:b/>
          <w:sz w:val="28"/>
        </w:rPr>
        <w:t>LOTTO Hessen stiftet 50.000 Euro für innovative Vereinsprojekte</w:t>
      </w:r>
    </w:p>
    <w:p w:rsidR="008D643E" w:rsidRDefault="008D643E" w:rsidP="008D643E">
      <w:pPr>
        <w:rPr>
          <w:rFonts w:ascii="Arial" w:hAnsi="Arial"/>
        </w:rPr>
      </w:pPr>
    </w:p>
    <w:p w:rsidR="00DC3CD2" w:rsidRDefault="00DC3CD2" w:rsidP="008D643E">
      <w:pPr>
        <w:spacing w:after="120"/>
        <w:rPr>
          <w:rFonts w:ascii="Arial" w:hAnsi="Arial"/>
        </w:rPr>
      </w:pPr>
      <w:r>
        <w:rPr>
          <w:rFonts w:ascii="Arial" w:hAnsi="Arial"/>
        </w:rPr>
        <w:t>Ab sofort können sich im Landessportbund Hessen e.V. organ</w:t>
      </w:r>
      <w:r w:rsidR="006A37D9">
        <w:rPr>
          <w:rFonts w:ascii="Arial" w:hAnsi="Arial"/>
        </w:rPr>
        <w:t>i</w:t>
      </w:r>
      <w:r>
        <w:rPr>
          <w:rFonts w:ascii="Arial" w:hAnsi="Arial"/>
        </w:rPr>
        <w:t>sierte Vereine um den „ODDSET Zukunftspreis</w:t>
      </w:r>
      <w:r w:rsidRPr="00D5110A">
        <w:rPr>
          <w:rFonts w:ascii="Arial" w:hAnsi="Arial"/>
        </w:rPr>
        <w:t xml:space="preserve"> des hessischen Sports“</w:t>
      </w:r>
      <w:r>
        <w:rPr>
          <w:rFonts w:ascii="Arial" w:hAnsi="Arial"/>
        </w:rPr>
        <w:t xml:space="preserve"> bewerben. </w:t>
      </w:r>
      <w:r w:rsidR="008D643E" w:rsidRPr="00D5110A">
        <w:rPr>
          <w:rFonts w:ascii="Arial" w:hAnsi="Arial"/>
        </w:rPr>
        <w:t xml:space="preserve">Mit dem ODDSET Zukunftspreis </w:t>
      </w:r>
      <w:r w:rsidR="008D643E">
        <w:rPr>
          <w:rFonts w:ascii="Arial" w:hAnsi="Arial"/>
        </w:rPr>
        <w:t>zeichnen LOTTO Hessen und der Landessportbund Sportv</w:t>
      </w:r>
      <w:r w:rsidR="008D643E" w:rsidRPr="00D5110A">
        <w:rPr>
          <w:rFonts w:ascii="Arial" w:hAnsi="Arial"/>
        </w:rPr>
        <w:t>ereine für richtungsweisende Projekte und Maßnahmen im Vereinssport oder für besonderes gesell</w:t>
      </w:r>
      <w:r w:rsidR="008D643E">
        <w:rPr>
          <w:rFonts w:ascii="Arial" w:hAnsi="Arial"/>
        </w:rPr>
        <w:t>schaftliches Engagement aus</w:t>
      </w:r>
      <w:r w:rsidR="008D643E" w:rsidRPr="00D5110A">
        <w:rPr>
          <w:rFonts w:ascii="Arial" w:hAnsi="Arial"/>
        </w:rPr>
        <w:t xml:space="preserve">. </w:t>
      </w:r>
      <w:r>
        <w:rPr>
          <w:rFonts w:ascii="Arial" w:hAnsi="Arial"/>
        </w:rPr>
        <w:t xml:space="preserve">Der Preis ist erneut mit 50.000 Euro dotiert. </w:t>
      </w:r>
      <w:r w:rsidR="008D643E" w:rsidRPr="00D5110A">
        <w:rPr>
          <w:rFonts w:ascii="Arial" w:hAnsi="Arial"/>
        </w:rPr>
        <w:t xml:space="preserve">Die Bewerbungsphase </w:t>
      </w:r>
      <w:r w:rsidR="00F53DD2">
        <w:rPr>
          <w:rFonts w:ascii="Arial" w:hAnsi="Arial"/>
        </w:rPr>
        <w:t>beginnt jetzt und endet am 10. Juli 2019</w:t>
      </w:r>
      <w:r w:rsidR="008D643E">
        <w:rPr>
          <w:rFonts w:ascii="Arial" w:hAnsi="Arial"/>
        </w:rPr>
        <w:t xml:space="preserve">. </w:t>
      </w:r>
      <w:r w:rsidR="008D643E" w:rsidRPr="00D5110A">
        <w:rPr>
          <w:rFonts w:ascii="Arial" w:hAnsi="Arial"/>
        </w:rPr>
        <w:t>Bewerbungsformulare und Einzelheiten zur Bewerbung sind im Internet unter www.oddset-zukunftspreis.de zu finden.</w:t>
      </w:r>
    </w:p>
    <w:p w:rsidR="00D126CB" w:rsidRDefault="00D126CB" w:rsidP="00D126CB">
      <w:pPr>
        <w:spacing w:after="120"/>
        <w:rPr>
          <w:rFonts w:ascii="Arial" w:hAnsi="Arial" w:cs="Arial"/>
        </w:rPr>
      </w:pPr>
      <w:r>
        <w:rPr>
          <w:rFonts w:ascii="Arial" w:hAnsi="Arial" w:cs="Arial"/>
        </w:rPr>
        <w:t>„Die Sportvereine in Hessen leisten so viel für die Gesellschaft und damit für uns alle – das muss belohnt werden! Mit unserem ODDSET Zukunftspreis, übrigens dem höchstdotierten Sportpreis in Hessen, wollen wir auszeichnen und anspornen. Doch nicht nur die siegreichen Vereine erhalten Preisgelder, sondern es können auch die Einreicher einer gültigen Bewerbung individuell gewinnen. Wir freuen uns also auf Ihre Bewerbung und viele herausragende Vereinskonzepte“, so Dr. Heinz-Georg Sundermann</w:t>
      </w:r>
      <w:r w:rsidR="00804C91">
        <w:rPr>
          <w:rFonts w:ascii="Arial" w:hAnsi="Arial" w:cs="Arial"/>
        </w:rPr>
        <w:t>, Geschäftsführer LOTTO Hessen.</w:t>
      </w:r>
    </w:p>
    <w:p w:rsidR="008D643E" w:rsidRDefault="008D643E" w:rsidP="008D643E">
      <w:pPr>
        <w:spacing w:after="120"/>
        <w:rPr>
          <w:rFonts w:ascii="Arial" w:hAnsi="Arial"/>
        </w:rPr>
      </w:pPr>
      <w:r w:rsidRPr="00D5110A">
        <w:rPr>
          <w:rFonts w:ascii="Arial" w:hAnsi="Arial"/>
        </w:rPr>
        <w:t xml:space="preserve">„Hessens Sportvereine sind </w:t>
      </w:r>
      <w:r w:rsidR="00545D1A">
        <w:rPr>
          <w:rFonts w:ascii="Arial" w:hAnsi="Arial"/>
        </w:rPr>
        <w:t xml:space="preserve">unverzichtbare Stützpfeiler unserer Gesellschaft. Sie sind nicht nur erstklassige Sportanbieter, sondern sie bieten ihren Mitgliedern eine Heimat. Dabei leisten sie Beispielhaftes in Bereichen wie Integration und Inklusion, kümmern sich um Senioren und geben jungen Menschen Orientierung und Halt. </w:t>
      </w:r>
      <w:r w:rsidR="001056AE">
        <w:rPr>
          <w:rFonts w:ascii="Arial" w:hAnsi="Arial"/>
        </w:rPr>
        <w:t xml:space="preserve">Eine Gesellschaft ohne die Sportvereine wäre eine arme Gesellschaft“, </w:t>
      </w:r>
      <w:r w:rsidRPr="00D5110A">
        <w:rPr>
          <w:rFonts w:ascii="Arial" w:hAnsi="Arial"/>
        </w:rPr>
        <w:t>so Dr. Rolf Müller</w:t>
      </w:r>
      <w:r w:rsidR="001056AE">
        <w:rPr>
          <w:rFonts w:ascii="Arial" w:hAnsi="Arial"/>
        </w:rPr>
        <w:t>, Präsident des Landessportbundes Hessen e.V.</w:t>
      </w:r>
    </w:p>
    <w:p w:rsidR="001056AE" w:rsidRDefault="001056AE" w:rsidP="008D643E">
      <w:pPr>
        <w:spacing w:after="120"/>
        <w:rPr>
          <w:rFonts w:ascii="Arial" w:hAnsi="Arial"/>
        </w:rPr>
      </w:pPr>
      <w:r>
        <w:rPr>
          <w:rFonts w:ascii="Arial" w:hAnsi="Arial"/>
        </w:rPr>
        <w:t>Gleichzeitig bedankte sich Müller</w:t>
      </w:r>
      <w:r w:rsidR="008D643E" w:rsidRPr="00D5110A">
        <w:rPr>
          <w:rFonts w:ascii="Arial" w:hAnsi="Arial"/>
        </w:rPr>
        <w:t xml:space="preserve"> </w:t>
      </w:r>
      <w:r>
        <w:rPr>
          <w:rFonts w:ascii="Arial" w:hAnsi="Arial"/>
        </w:rPr>
        <w:t xml:space="preserve">bei </w:t>
      </w:r>
      <w:r w:rsidR="008D643E" w:rsidRPr="00D5110A">
        <w:rPr>
          <w:rFonts w:ascii="Arial" w:hAnsi="Arial"/>
        </w:rPr>
        <w:t>LOTTO Hessen</w:t>
      </w:r>
      <w:r>
        <w:rPr>
          <w:rFonts w:ascii="Arial" w:hAnsi="Arial"/>
        </w:rPr>
        <w:t xml:space="preserve"> für die Unterstützung</w:t>
      </w:r>
      <w:r w:rsidR="008D643E" w:rsidRPr="00D5110A">
        <w:rPr>
          <w:rFonts w:ascii="Arial" w:hAnsi="Arial"/>
        </w:rPr>
        <w:t xml:space="preserve">. </w:t>
      </w:r>
      <w:r>
        <w:rPr>
          <w:rFonts w:ascii="Arial" w:hAnsi="Arial"/>
        </w:rPr>
        <w:t xml:space="preserve">Der Präsident: </w:t>
      </w:r>
      <w:r w:rsidR="008D643E" w:rsidRPr="00D5110A">
        <w:rPr>
          <w:rFonts w:ascii="Arial" w:hAnsi="Arial"/>
        </w:rPr>
        <w:t>„</w:t>
      </w:r>
      <w:r>
        <w:rPr>
          <w:rFonts w:ascii="Arial" w:hAnsi="Arial"/>
        </w:rPr>
        <w:t>In keinem anderen Bundesland gibt es einen mit dem ODDSET Zukunftspreis vergleichbaren Preis. Dafür sind wir unserem Partner LOTTO Hessen sehr dankbar. Mit dem von LOTTO gestifteten, großzügigen Preisgeld können die ausgezeichneten Vereine ihre Arbeit fortführen oder erweitern. Und gleichzeitig strahlt die Arbeit der Siegervereine ins Land und ermutigt andere Vereine zur Nachahmung.“</w:t>
      </w:r>
    </w:p>
    <w:p w:rsidR="001056AE" w:rsidRDefault="001056AE" w:rsidP="008D643E">
      <w:pPr>
        <w:spacing w:after="120"/>
        <w:rPr>
          <w:rFonts w:ascii="Arial" w:hAnsi="Arial"/>
        </w:rPr>
      </w:pPr>
    </w:p>
    <w:p w:rsidR="008D643E" w:rsidRPr="003562C3" w:rsidRDefault="008D643E" w:rsidP="008D643E">
      <w:pPr>
        <w:spacing w:after="120"/>
        <w:rPr>
          <w:rFonts w:ascii="Arial" w:hAnsi="Arial"/>
          <w:b/>
        </w:rPr>
      </w:pPr>
      <w:r w:rsidRPr="003562C3">
        <w:rPr>
          <w:rFonts w:ascii="Arial" w:hAnsi="Arial"/>
          <w:b/>
        </w:rPr>
        <w:t>Mit dem ODDSET Zukunf</w:t>
      </w:r>
      <w:r w:rsidR="00DC3CD2">
        <w:rPr>
          <w:rFonts w:ascii="Arial" w:hAnsi="Arial"/>
          <w:b/>
        </w:rPr>
        <w:t>tspreis können Projekte aus fünf</w:t>
      </w:r>
      <w:r w:rsidRPr="003562C3">
        <w:rPr>
          <w:rFonts w:ascii="Arial" w:hAnsi="Arial"/>
          <w:b/>
        </w:rPr>
        <w:t xml:space="preserve"> Bereichen prämiert werden:</w:t>
      </w:r>
    </w:p>
    <w:p w:rsidR="008D643E" w:rsidRPr="003562C3" w:rsidRDefault="008D643E" w:rsidP="008D643E">
      <w:pPr>
        <w:pStyle w:val="Listenabsatz"/>
        <w:numPr>
          <w:ilvl w:val="0"/>
          <w:numId w:val="1"/>
        </w:numPr>
        <w:spacing w:after="60"/>
        <w:ind w:left="284" w:hanging="284"/>
        <w:rPr>
          <w:rFonts w:ascii="Arial" w:hAnsi="Arial"/>
        </w:rPr>
      </w:pPr>
      <w:r w:rsidRPr="003562C3">
        <w:rPr>
          <w:rFonts w:ascii="Arial" w:hAnsi="Arial"/>
        </w:rPr>
        <w:t>Initiativen zur Sportvereinsentwicklung</w:t>
      </w:r>
    </w:p>
    <w:p w:rsidR="008D643E" w:rsidRPr="003562C3" w:rsidRDefault="008D643E" w:rsidP="008D643E">
      <w:pPr>
        <w:pStyle w:val="Listenabsatz"/>
        <w:numPr>
          <w:ilvl w:val="0"/>
          <w:numId w:val="1"/>
        </w:numPr>
        <w:spacing w:after="60"/>
        <w:ind w:left="284" w:hanging="284"/>
        <w:rPr>
          <w:rFonts w:ascii="Arial" w:hAnsi="Arial"/>
        </w:rPr>
      </w:pPr>
      <w:r w:rsidRPr="003562C3">
        <w:rPr>
          <w:rFonts w:ascii="Arial" w:hAnsi="Arial"/>
        </w:rPr>
        <w:t>Vereinsübergreifende Initiativen wie Kooperationen z. B. mit Kommunen,</w:t>
      </w:r>
      <w:r w:rsidRPr="003562C3">
        <w:rPr>
          <w:rFonts w:ascii="Arial" w:hAnsi="Arial"/>
        </w:rPr>
        <w:br/>
        <w:t>Institutionen, Schulen, der Wirtschaft, Kirche oder anderen Sportvereinen</w:t>
      </w:r>
    </w:p>
    <w:p w:rsidR="008D643E" w:rsidRPr="003562C3" w:rsidRDefault="008D643E" w:rsidP="008D643E">
      <w:pPr>
        <w:pStyle w:val="Listenabsatz"/>
        <w:numPr>
          <w:ilvl w:val="0"/>
          <w:numId w:val="1"/>
        </w:numPr>
        <w:spacing w:after="60"/>
        <w:ind w:left="284" w:hanging="284"/>
        <w:rPr>
          <w:rFonts w:ascii="Arial" w:hAnsi="Arial"/>
        </w:rPr>
      </w:pPr>
      <w:r w:rsidRPr="003562C3">
        <w:rPr>
          <w:rFonts w:ascii="Arial" w:hAnsi="Arial"/>
        </w:rPr>
        <w:t>Initiativen und Angebote für Zielgruppen wie ältere Menschen, Kinder, Jugendliche, Familien, Arbeitslose, behinderte Menschen, auslä</w:t>
      </w:r>
      <w:r w:rsidR="0006064E">
        <w:rPr>
          <w:rFonts w:ascii="Arial" w:hAnsi="Arial"/>
        </w:rPr>
        <w:t>ndische Mitbürger, Migranten</w:t>
      </w:r>
    </w:p>
    <w:p w:rsidR="008D643E" w:rsidRDefault="008D643E" w:rsidP="008D643E">
      <w:pPr>
        <w:pStyle w:val="Listenabsatz"/>
        <w:numPr>
          <w:ilvl w:val="0"/>
          <w:numId w:val="1"/>
        </w:numPr>
        <w:spacing w:after="120"/>
        <w:ind w:left="284" w:hanging="284"/>
        <w:rPr>
          <w:rFonts w:ascii="Arial" w:hAnsi="Arial"/>
        </w:rPr>
      </w:pPr>
      <w:r w:rsidRPr="003562C3">
        <w:rPr>
          <w:rFonts w:ascii="Arial" w:hAnsi="Arial"/>
        </w:rPr>
        <w:t>In</w:t>
      </w:r>
      <w:r w:rsidR="0006064E">
        <w:rPr>
          <w:rFonts w:ascii="Arial" w:hAnsi="Arial"/>
        </w:rPr>
        <w:t>itiativen im Bereich Gesundheit und</w:t>
      </w:r>
    </w:p>
    <w:p w:rsidR="0006064E" w:rsidRPr="003562C3" w:rsidRDefault="0006064E" w:rsidP="008D643E">
      <w:pPr>
        <w:pStyle w:val="Listenabsatz"/>
        <w:numPr>
          <w:ilvl w:val="0"/>
          <w:numId w:val="1"/>
        </w:numPr>
        <w:spacing w:after="120"/>
        <w:ind w:left="284" w:hanging="284"/>
        <w:rPr>
          <w:rFonts w:ascii="Arial" w:hAnsi="Arial"/>
        </w:rPr>
      </w:pPr>
      <w:r>
        <w:rPr>
          <w:rFonts w:ascii="Arial" w:hAnsi="Arial"/>
        </w:rPr>
        <w:t>Initia</w:t>
      </w:r>
      <w:r w:rsidR="003037D1">
        <w:rPr>
          <w:rFonts w:ascii="Arial" w:hAnsi="Arial"/>
        </w:rPr>
        <w:t>tiven im Bereich Leistungssport</w:t>
      </w:r>
    </w:p>
    <w:p w:rsidR="008D643E" w:rsidRDefault="008D643E" w:rsidP="008D643E">
      <w:pPr>
        <w:rPr>
          <w:rFonts w:ascii="Arial" w:hAnsi="Arial"/>
        </w:rPr>
      </w:pPr>
      <w:r w:rsidRPr="00D5110A">
        <w:rPr>
          <w:rFonts w:ascii="Arial" w:hAnsi="Arial"/>
        </w:rPr>
        <w:t>Voraussetzung ist, dass die eingereichten Proje</w:t>
      </w:r>
      <w:r>
        <w:rPr>
          <w:rFonts w:ascii="Arial" w:hAnsi="Arial"/>
        </w:rPr>
        <w:t>kte bereits erfolgreich laufen.</w:t>
      </w:r>
    </w:p>
    <w:p w:rsidR="008D643E" w:rsidRPr="00D5110A" w:rsidRDefault="008D643E" w:rsidP="008D643E">
      <w:pPr>
        <w:spacing w:after="120"/>
        <w:rPr>
          <w:rFonts w:ascii="Arial" w:hAnsi="Arial"/>
        </w:rPr>
      </w:pPr>
      <w:r w:rsidRPr="00D5110A">
        <w:rPr>
          <w:rFonts w:ascii="Arial" w:hAnsi="Arial"/>
        </w:rPr>
        <w:t>Die Preisträger werden von einer Jury unter Vorsitz des Bundesministers a. D. Prof. Dr</w:t>
      </w:r>
      <w:r w:rsidR="002225C2">
        <w:rPr>
          <w:rFonts w:ascii="Arial" w:hAnsi="Arial"/>
        </w:rPr>
        <w:t>. Heinz Riesenhuber ausgewählt.</w:t>
      </w:r>
    </w:p>
    <w:p w:rsidR="008D643E" w:rsidRDefault="008D643E" w:rsidP="008D643E">
      <w:pPr>
        <w:rPr>
          <w:rFonts w:ascii="Arial" w:hAnsi="Arial"/>
        </w:rPr>
      </w:pPr>
      <w:r>
        <w:rPr>
          <w:rFonts w:ascii="Arial" w:hAnsi="Arial"/>
        </w:rPr>
        <w:lastRenderedPageBreak/>
        <w:t xml:space="preserve">Gewinnen können übrigens nicht nur die Sportvereine selbst, sondern auch die </w:t>
      </w:r>
      <w:r w:rsidRPr="00D5110A">
        <w:rPr>
          <w:rFonts w:ascii="Arial" w:hAnsi="Arial"/>
        </w:rPr>
        <w:t>Personen, die für ihren Verein e</w:t>
      </w:r>
      <w:r>
        <w:rPr>
          <w:rFonts w:ascii="Arial" w:hAnsi="Arial"/>
        </w:rPr>
        <w:t>ine gü</w:t>
      </w:r>
      <w:r w:rsidR="00DC3CD2">
        <w:rPr>
          <w:rFonts w:ascii="Arial" w:hAnsi="Arial"/>
        </w:rPr>
        <w:t>ltige Bewerbung einsenden. Innerhalb dieses</w:t>
      </w:r>
      <w:r>
        <w:rPr>
          <w:rFonts w:ascii="Arial" w:hAnsi="Arial"/>
        </w:rPr>
        <w:t xml:space="preserve"> Personenkreis</w:t>
      </w:r>
      <w:r w:rsidR="00DC3CD2">
        <w:rPr>
          <w:rFonts w:ascii="Arial" w:hAnsi="Arial"/>
        </w:rPr>
        <w:t>es</w:t>
      </w:r>
      <w:r>
        <w:rPr>
          <w:rFonts w:ascii="Arial" w:hAnsi="Arial"/>
        </w:rPr>
        <w:t xml:space="preserve"> wird</w:t>
      </w:r>
      <w:r w:rsidRPr="00D5110A">
        <w:rPr>
          <w:rFonts w:ascii="Arial" w:hAnsi="Arial"/>
        </w:rPr>
        <w:t xml:space="preserve"> eine Sonderprämie von 500 Euro</w:t>
      </w:r>
      <w:r>
        <w:rPr>
          <w:rFonts w:ascii="Arial" w:hAnsi="Arial"/>
        </w:rPr>
        <w:t xml:space="preserve"> verlost</w:t>
      </w:r>
      <w:r w:rsidRPr="00D5110A">
        <w:rPr>
          <w:rFonts w:ascii="Arial" w:hAnsi="Arial"/>
        </w:rPr>
        <w:t xml:space="preserve">. </w:t>
      </w:r>
    </w:p>
    <w:p w:rsidR="00402740" w:rsidRPr="008D643E" w:rsidRDefault="008D643E">
      <w:pPr>
        <w:rPr>
          <w:rFonts w:ascii="Arial" w:hAnsi="Arial"/>
        </w:rPr>
      </w:pPr>
      <w:r w:rsidRPr="00D5110A">
        <w:rPr>
          <w:rFonts w:ascii="Arial" w:hAnsi="Arial"/>
        </w:rPr>
        <w:t>Der Siegerverein des ODDSET Zukunftspreises wird im Rahmen der Olympischen Ballnacht des Lan</w:t>
      </w:r>
      <w:r w:rsidR="0006064E">
        <w:rPr>
          <w:rFonts w:ascii="Arial" w:hAnsi="Arial"/>
        </w:rPr>
        <w:t>dessportbundes Hessen e.V. am 21. Septem</w:t>
      </w:r>
      <w:r w:rsidRPr="00D5110A">
        <w:rPr>
          <w:rFonts w:ascii="Arial" w:hAnsi="Arial"/>
        </w:rPr>
        <w:t xml:space="preserve">ber in Wiesbaden ausgezeichnet. </w:t>
      </w:r>
    </w:p>
    <w:sectPr w:rsidR="00402740" w:rsidRPr="008D643E"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11A6"/>
    <w:multiLevelType w:val="hybridMultilevel"/>
    <w:tmpl w:val="DEAAC920"/>
    <w:lvl w:ilvl="0" w:tplc="DB82BF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F0"/>
    <w:rsid w:val="0006064E"/>
    <w:rsid w:val="000E56AB"/>
    <w:rsid w:val="001056AE"/>
    <w:rsid w:val="001A7234"/>
    <w:rsid w:val="002225C2"/>
    <w:rsid w:val="003037D1"/>
    <w:rsid w:val="003645D2"/>
    <w:rsid w:val="00485D69"/>
    <w:rsid w:val="00545D1A"/>
    <w:rsid w:val="005627F0"/>
    <w:rsid w:val="0061640B"/>
    <w:rsid w:val="00621500"/>
    <w:rsid w:val="006A37D9"/>
    <w:rsid w:val="006B3AE4"/>
    <w:rsid w:val="006E3B70"/>
    <w:rsid w:val="007A0055"/>
    <w:rsid w:val="008028F8"/>
    <w:rsid w:val="00804C91"/>
    <w:rsid w:val="008D643E"/>
    <w:rsid w:val="00917CAC"/>
    <w:rsid w:val="00A24D6E"/>
    <w:rsid w:val="00AA6E60"/>
    <w:rsid w:val="00BE78EB"/>
    <w:rsid w:val="00CC7DD9"/>
    <w:rsid w:val="00D126CB"/>
    <w:rsid w:val="00DC3CD2"/>
    <w:rsid w:val="00EB62C5"/>
    <w:rsid w:val="00F47200"/>
    <w:rsid w:val="00F53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43E"/>
    <w:rPr>
      <w:rFonts w:asciiTheme="minorHAnsi" w:eastAsiaTheme="minorEastAsia"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43E"/>
    <w:rPr>
      <w:rFonts w:asciiTheme="minorHAnsi" w:eastAsiaTheme="minorEastAsia"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12</cp:revision>
  <cp:lastPrinted>2019-05-02T11:00:00Z</cp:lastPrinted>
  <dcterms:created xsi:type="dcterms:W3CDTF">2019-05-02T08:20:00Z</dcterms:created>
  <dcterms:modified xsi:type="dcterms:W3CDTF">2019-05-15T07:59:00Z</dcterms:modified>
</cp:coreProperties>
</file>