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21A" w:rsidRPr="009B437F" w:rsidRDefault="0053721A" w:rsidP="0053721A">
      <w:pPr>
        <w:tabs>
          <w:tab w:val="left" w:pos="7797"/>
        </w:tabs>
        <w:rPr>
          <w:rFonts w:ascii="Arial" w:hAnsi="Arial" w:cs="Arial"/>
        </w:rPr>
      </w:pPr>
      <w:r>
        <w:rPr>
          <w:rFonts w:ascii="Arial" w:hAnsi="Arial" w:cs="Arial"/>
        </w:rPr>
        <w:t>Nr. 1</w:t>
      </w:r>
      <w:r w:rsidR="00BB127A">
        <w:rPr>
          <w:rFonts w:ascii="Arial" w:hAnsi="Arial" w:cs="Arial"/>
        </w:rPr>
        <w:t>7</w:t>
      </w:r>
      <w:r w:rsidRPr="009B437F">
        <w:rPr>
          <w:rFonts w:ascii="Arial" w:hAnsi="Arial" w:cs="Arial"/>
        </w:rPr>
        <w:tab/>
      </w:r>
      <w:r w:rsidR="00BB127A">
        <w:rPr>
          <w:rFonts w:ascii="Arial" w:hAnsi="Arial" w:cs="Arial"/>
        </w:rPr>
        <w:t>06</w:t>
      </w:r>
      <w:r w:rsidRPr="009B437F">
        <w:rPr>
          <w:rFonts w:ascii="Arial" w:hAnsi="Arial" w:cs="Arial"/>
        </w:rPr>
        <w:t>.</w:t>
      </w:r>
      <w:r>
        <w:rPr>
          <w:rFonts w:ascii="Arial" w:hAnsi="Arial" w:cs="Arial"/>
        </w:rPr>
        <w:t>0</w:t>
      </w:r>
      <w:r w:rsidR="00BB127A">
        <w:rPr>
          <w:rFonts w:ascii="Arial" w:hAnsi="Arial" w:cs="Arial"/>
        </w:rPr>
        <w:t>4</w:t>
      </w:r>
      <w:r w:rsidRPr="009B437F">
        <w:rPr>
          <w:rFonts w:ascii="Arial" w:hAnsi="Arial" w:cs="Arial"/>
        </w:rPr>
        <w:t>.2020</w:t>
      </w:r>
    </w:p>
    <w:p w:rsidR="0053721A" w:rsidRPr="00532703" w:rsidRDefault="0053721A" w:rsidP="0053721A">
      <w:pPr>
        <w:tabs>
          <w:tab w:val="left" w:pos="2268"/>
        </w:tabs>
        <w:rPr>
          <w:rFonts w:ascii="Arial" w:hAnsi="Arial" w:cs="Arial"/>
        </w:rPr>
      </w:pPr>
    </w:p>
    <w:p w:rsidR="0053721A" w:rsidRPr="00C2511C" w:rsidRDefault="00BB127A" w:rsidP="008C48F1">
      <w:pPr>
        <w:widowControl w:val="0"/>
        <w:autoSpaceDE w:val="0"/>
        <w:autoSpaceDN w:val="0"/>
        <w:adjustRightInd w:val="0"/>
        <w:spacing w:after="240" w:line="288" w:lineRule="auto"/>
        <w:jc w:val="both"/>
        <w:textAlignment w:val="center"/>
        <w:rPr>
          <w:rFonts w:ascii="Arial" w:hAnsi="Arial" w:cs="Arial"/>
          <w:color w:val="000000"/>
        </w:rPr>
      </w:pPr>
      <w:r>
        <w:rPr>
          <w:rFonts w:ascii="Arial" w:hAnsi="Arial" w:cs="Arial"/>
          <w:color w:val="000000"/>
        </w:rPr>
        <w:t>Landessportbund Hessen b</w:t>
      </w:r>
      <w:r w:rsidRPr="00BB127A">
        <w:rPr>
          <w:rFonts w:ascii="Arial" w:hAnsi="Arial" w:cs="Arial"/>
          <w:color w:val="000000"/>
        </w:rPr>
        <w:t>ewillig</w:t>
      </w:r>
      <w:r>
        <w:rPr>
          <w:rFonts w:ascii="Arial" w:hAnsi="Arial" w:cs="Arial"/>
          <w:color w:val="000000"/>
        </w:rPr>
        <w:t xml:space="preserve">t </w:t>
      </w:r>
      <w:r w:rsidRPr="00BB127A">
        <w:rPr>
          <w:rFonts w:ascii="Arial" w:hAnsi="Arial" w:cs="Arial"/>
          <w:color w:val="000000"/>
        </w:rPr>
        <w:t>rund 472.00</w:t>
      </w:r>
      <w:r>
        <w:rPr>
          <w:rFonts w:ascii="Arial" w:hAnsi="Arial" w:cs="Arial"/>
          <w:color w:val="000000"/>
        </w:rPr>
        <w:t>0</w:t>
      </w:r>
      <w:r w:rsidRPr="00BB127A">
        <w:rPr>
          <w:rFonts w:ascii="Arial" w:hAnsi="Arial" w:cs="Arial"/>
          <w:color w:val="000000"/>
        </w:rPr>
        <w:t xml:space="preserve"> Euro für Sportförderung</w:t>
      </w:r>
    </w:p>
    <w:p w:rsidR="0053721A" w:rsidRPr="00C2511C" w:rsidRDefault="00BB127A" w:rsidP="0053721A">
      <w:pPr>
        <w:widowControl w:val="0"/>
        <w:autoSpaceDE w:val="0"/>
        <w:autoSpaceDN w:val="0"/>
        <w:adjustRightInd w:val="0"/>
        <w:spacing w:line="288" w:lineRule="auto"/>
        <w:textAlignment w:val="center"/>
        <w:rPr>
          <w:rFonts w:ascii="Arial" w:hAnsi="Arial" w:cs="Arial"/>
          <w:b/>
          <w:bCs/>
          <w:color w:val="000000"/>
          <w:sz w:val="36"/>
          <w:szCs w:val="36"/>
        </w:rPr>
      </w:pPr>
      <w:r>
        <w:rPr>
          <w:rFonts w:ascii="Arial" w:hAnsi="Arial" w:cs="Arial"/>
          <w:b/>
          <w:bCs/>
          <w:color w:val="000000"/>
          <w:sz w:val="36"/>
          <w:szCs w:val="36"/>
        </w:rPr>
        <w:t>Unterstützung für Hessens Sportvereine</w:t>
      </w:r>
    </w:p>
    <w:p w:rsidR="0053721A" w:rsidRDefault="0053721A" w:rsidP="0053721A">
      <w:pPr>
        <w:spacing w:line="276" w:lineRule="auto"/>
        <w:rPr>
          <w:rFonts w:ascii="Arial" w:hAnsi="Arial" w:cs="Arial"/>
          <w:sz w:val="22"/>
          <w:szCs w:val="22"/>
        </w:rPr>
      </w:pPr>
    </w:p>
    <w:p w:rsidR="00344D6C" w:rsidRDefault="00344D6C" w:rsidP="00BB127A">
      <w:pPr>
        <w:spacing w:after="240"/>
        <w:rPr>
          <w:rFonts w:ascii="Arial" w:hAnsi="Arial" w:cs="Arial"/>
          <w:bCs/>
          <w:color w:val="000000"/>
          <w:sz w:val="22"/>
          <w:szCs w:val="22"/>
        </w:rPr>
      </w:pPr>
      <w:r>
        <w:rPr>
          <w:rFonts w:ascii="Arial" w:hAnsi="Arial" w:cs="Arial"/>
          <w:bCs/>
          <w:color w:val="000000"/>
          <w:sz w:val="22"/>
          <w:szCs w:val="22"/>
        </w:rPr>
        <w:t xml:space="preserve">Wir lassen euch nicht allein: Diese Botschaft sendet der Landessportbund Hessen e.V. (lsb h) in der aktuellen </w:t>
      </w:r>
      <w:proofErr w:type="spellStart"/>
      <w:r>
        <w:rPr>
          <w:rFonts w:ascii="Arial" w:hAnsi="Arial" w:cs="Arial"/>
          <w:bCs/>
          <w:color w:val="000000"/>
          <w:sz w:val="22"/>
          <w:szCs w:val="22"/>
        </w:rPr>
        <w:t>Coronakrise</w:t>
      </w:r>
      <w:proofErr w:type="spellEnd"/>
      <w:r>
        <w:rPr>
          <w:rFonts w:ascii="Arial" w:hAnsi="Arial" w:cs="Arial"/>
          <w:bCs/>
          <w:color w:val="000000"/>
          <w:sz w:val="22"/>
          <w:szCs w:val="22"/>
        </w:rPr>
        <w:t xml:space="preserve"> an die rund 7.600 hessischen Sportvereine</w:t>
      </w:r>
      <w:r w:rsidR="00293562">
        <w:rPr>
          <w:rFonts w:ascii="Arial" w:hAnsi="Arial" w:cs="Arial"/>
          <w:bCs/>
          <w:color w:val="000000"/>
          <w:sz w:val="22"/>
          <w:szCs w:val="22"/>
        </w:rPr>
        <w:t>.</w:t>
      </w:r>
      <w:r>
        <w:rPr>
          <w:rFonts w:ascii="Arial" w:hAnsi="Arial" w:cs="Arial"/>
          <w:bCs/>
          <w:color w:val="000000"/>
          <w:sz w:val="22"/>
          <w:szCs w:val="22"/>
        </w:rPr>
        <w:t xml:space="preserve"> In einer extra anberaumten virtuellen Sitzung hat das lsb h-Präsidium nun eine Sportförderung in H</w:t>
      </w:r>
      <w:r w:rsidR="00133F9B">
        <w:rPr>
          <w:rFonts w:ascii="Arial" w:hAnsi="Arial" w:cs="Arial"/>
          <w:bCs/>
          <w:color w:val="000000"/>
          <w:sz w:val="22"/>
          <w:szCs w:val="22"/>
        </w:rPr>
        <w:t>öhe von 472.000 Euro bewilligt. Mit ihr werden</w:t>
      </w:r>
      <w:r>
        <w:rPr>
          <w:rFonts w:ascii="Arial" w:hAnsi="Arial" w:cs="Arial"/>
          <w:bCs/>
          <w:color w:val="000000"/>
          <w:sz w:val="22"/>
          <w:szCs w:val="22"/>
        </w:rPr>
        <w:t xml:space="preserve"> Baumaßnahmen sowie die Anschaffung langlebiger Sportgeräte</w:t>
      </w:r>
      <w:r w:rsidR="00133F9B">
        <w:rPr>
          <w:rFonts w:ascii="Arial" w:hAnsi="Arial" w:cs="Arial"/>
          <w:bCs/>
          <w:color w:val="000000"/>
          <w:sz w:val="22"/>
          <w:szCs w:val="22"/>
        </w:rPr>
        <w:t xml:space="preserve"> von Vereinen</w:t>
      </w:r>
      <w:r>
        <w:rPr>
          <w:rFonts w:ascii="Arial" w:hAnsi="Arial" w:cs="Arial"/>
          <w:bCs/>
          <w:color w:val="000000"/>
          <w:sz w:val="22"/>
          <w:szCs w:val="22"/>
        </w:rPr>
        <w:t xml:space="preserve"> bezuschuss</w:t>
      </w:r>
      <w:r w:rsidR="00133F9B">
        <w:rPr>
          <w:rFonts w:ascii="Arial" w:hAnsi="Arial" w:cs="Arial"/>
          <w:bCs/>
          <w:color w:val="000000"/>
          <w:sz w:val="22"/>
          <w:szCs w:val="22"/>
        </w:rPr>
        <w:t xml:space="preserve">t. </w:t>
      </w:r>
    </w:p>
    <w:p w:rsidR="00344D6C" w:rsidRDefault="00133F9B" w:rsidP="00BB127A">
      <w:pPr>
        <w:spacing w:after="240"/>
        <w:rPr>
          <w:rFonts w:ascii="Arial" w:hAnsi="Arial" w:cs="Arial"/>
          <w:bCs/>
          <w:color w:val="000000"/>
          <w:sz w:val="22"/>
          <w:szCs w:val="22"/>
        </w:rPr>
      </w:pPr>
      <w:r>
        <w:rPr>
          <w:rFonts w:ascii="Arial" w:hAnsi="Arial" w:cs="Arial"/>
          <w:bCs/>
          <w:color w:val="000000"/>
          <w:sz w:val="22"/>
          <w:szCs w:val="22"/>
        </w:rPr>
        <w:t xml:space="preserve">„Der ruhende Sportbetrieb bringt viele unserer Vereine auch in finanzielle Not. Gerade diejenigen, die vor </w:t>
      </w:r>
      <w:proofErr w:type="gramStart"/>
      <w:r>
        <w:rPr>
          <w:rFonts w:ascii="Arial" w:hAnsi="Arial" w:cs="Arial"/>
          <w:bCs/>
          <w:color w:val="000000"/>
          <w:sz w:val="22"/>
          <w:szCs w:val="22"/>
        </w:rPr>
        <w:t>Kurzem</w:t>
      </w:r>
      <w:proofErr w:type="gramEnd"/>
      <w:r>
        <w:rPr>
          <w:rFonts w:ascii="Arial" w:hAnsi="Arial" w:cs="Arial"/>
          <w:bCs/>
          <w:color w:val="000000"/>
          <w:sz w:val="22"/>
          <w:szCs w:val="22"/>
        </w:rPr>
        <w:t xml:space="preserve"> viel investiert haben, um sich neue Sportgeräte anzuschaffen oder ihre Vereinsanlagen zu erneuern, trifft es besonders hart. Dem Präsidium des Landessportbundes Hessen ist es deshalb ein besonderes Anliegen, die Zuschüsse aus dem Vereinsförderungsfonds möglichst schnell auszuschütten. Dies wird in den kommenden Tagen erfolgen“, verspricht Landessportbund-Präsident Dr. Rolf Müller. </w:t>
      </w:r>
      <w:r w:rsidR="002D7B40">
        <w:rPr>
          <w:rFonts w:ascii="Arial" w:hAnsi="Arial" w:cs="Arial"/>
          <w:bCs/>
          <w:color w:val="000000"/>
          <w:sz w:val="22"/>
          <w:szCs w:val="22"/>
        </w:rPr>
        <w:t xml:space="preserve">Dies betrifft alle bewilligten Anträge, die im dritten Quartal 2019 gestellt wurden. </w:t>
      </w:r>
    </w:p>
    <w:p w:rsidR="00640D34" w:rsidRDefault="00640D34" w:rsidP="00BB127A">
      <w:pPr>
        <w:spacing w:after="240"/>
        <w:rPr>
          <w:rFonts w:ascii="Arial" w:hAnsi="Arial" w:cs="Arial"/>
          <w:bCs/>
          <w:color w:val="000000"/>
          <w:sz w:val="22"/>
          <w:szCs w:val="22"/>
        </w:rPr>
      </w:pPr>
      <w:r w:rsidRPr="00640D34">
        <w:rPr>
          <w:rFonts w:ascii="Arial" w:hAnsi="Arial" w:cs="Arial"/>
          <w:bCs/>
          <w:color w:val="000000"/>
          <w:sz w:val="22"/>
          <w:szCs w:val="22"/>
        </w:rPr>
        <w:t xml:space="preserve">Darüber hinaus setzt sich der Landessportbund Hessen auch an anderer Stelle für seine Vereine ein: So befindet er sich in intensiven Gesprächen mit dem Hessischen Ministerium des Innern und für Sport. Dieses hat nun ein Soforthilfeprogramm für gemeinnützige Sportvereine in Ergänzung des Bund-Länder-Programms für Kleinbetriebe in Aussicht gestellt. </w:t>
      </w:r>
    </w:p>
    <w:p w:rsidR="002D7B40" w:rsidRDefault="002D7B40" w:rsidP="00BB127A">
      <w:pPr>
        <w:spacing w:after="240"/>
        <w:rPr>
          <w:rFonts w:ascii="Arial" w:hAnsi="Arial" w:cs="Arial"/>
          <w:bCs/>
          <w:color w:val="000000"/>
          <w:sz w:val="22"/>
          <w:szCs w:val="22"/>
        </w:rPr>
      </w:pPr>
      <w:r>
        <w:rPr>
          <w:rFonts w:ascii="Arial" w:hAnsi="Arial" w:cs="Arial"/>
          <w:bCs/>
          <w:color w:val="000000"/>
          <w:sz w:val="22"/>
          <w:szCs w:val="22"/>
        </w:rPr>
        <w:t>Auf seiner Webseite beantwortet der Landessportbund Hessen unterdessen die drängendsten Fragen der hessischen Sportvereine, Sportkreise und Verbände. „</w:t>
      </w:r>
      <w:r w:rsidR="00553F53">
        <w:rPr>
          <w:rFonts w:ascii="Arial" w:hAnsi="Arial" w:cs="Arial"/>
          <w:bCs/>
          <w:color w:val="000000"/>
          <w:sz w:val="22"/>
          <w:szCs w:val="22"/>
        </w:rPr>
        <w:t>Die</w:t>
      </w:r>
      <w:r>
        <w:rPr>
          <w:rFonts w:ascii="Arial" w:hAnsi="Arial" w:cs="Arial"/>
          <w:bCs/>
          <w:color w:val="000000"/>
          <w:sz w:val="22"/>
          <w:szCs w:val="22"/>
        </w:rPr>
        <w:t xml:space="preserve"> Seite wird ständig aktualisiert und ergänzt“, erklärt Dr. Rolf Müller und verweist insbesondere auf die vielen rechtlichen Fragen, auf die</w:t>
      </w:r>
      <w:r w:rsidR="00553F53">
        <w:rPr>
          <w:rFonts w:ascii="Arial" w:hAnsi="Arial" w:cs="Arial"/>
          <w:bCs/>
          <w:color w:val="000000"/>
          <w:sz w:val="22"/>
          <w:szCs w:val="22"/>
        </w:rPr>
        <w:t xml:space="preserve"> sein Präsidiumskollege, Rechtsanwalt Dr. Frank Weller, dort </w:t>
      </w:r>
      <w:r>
        <w:rPr>
          <w:rFonts w:ascii="Arial" w:hAnsi="Arial" w:cs="Arial"/>
          <w:bCs/>
          <w:color w:val="000000"/>
          <w:sz w:val="22"/>
          <w:szCs w:val="22"/>
        </w:rPr>
        <w:t xml:space="preserve">Antwort gibt. „Wir stehen in diesen Zeiten solidarisch an der Seite unserer Vereine. </w:t>
      </w:r>
      <w:r w:rsidR="00F4177A">
        <w:rPr>
          <w:rFonts w:ascii="Arial" w:hAnsi="Arial" w:cs="Arial"/>
          <w:bCs/>
          <w:color w:val="000000"/>
          <w:sz w:val="22"/>
          <w:szCs w:val="22"/>
        </w:rPr>
        <w:t>Ihre</w:t>
      </w:r>
      <w:r>
        <w:rPr>
          <w:rFonts w:ascii="Arial" w:hAnsi="Arial" w:cs="Arial"/>
          <w:bCs/>
          <w:color w:val="000000"/>
          <w:sz w:val="22"/>
          <w:szCs w:val="22"/>
        </w:rPr>
        <w:t xml:space="preserve"> Handlungsfähigkeit aufrechtzuerhalten, ist unser höchstes Ziel“, so Müller. </w:t>
      </w:r>
    </w:p>
    <w:p w:rsidR="00F4177A" w:rsidRDefault="002D7B40" w:rsidP="00F4177A">
      <w:pPr>
        <w:spacing w:after="240"/>
        <w:rPr>
          <w:rFonts w:ascii="Arial" w:hAnsi="Arial" w:cs="Arial"/>
          <w:bCs/>
          <w:color w:val="000000"/>
          <w:sz w:val="22"/>
          <w:szCs w:val="22"/>
        </w:rPr>
      </w:pPr>
      <w:r>
        <w:rPr>
          <w:rFonts w:ascii="Arial" w:hAnsi="Arial" w:cs="Arial"/>
          <w:bCs/>
          <w:color w:val="000000"/>
          <w:sz w:val="22"/>
          <w:szCs w:val="22"/>
        </w:rPr>
        <w:t xml:space="preserve">Die gleiche Solidarität wünscht er sich auch von den rund 2,1 Millionen Sportvereinsmitgliedern im Land. </w:t>
      </w:r>
      <w:r w:rsidR="00F4177A">
        <w:rPr>
          <w:rFonts w:ascii="Arial" w:hAnsi="Arial" w:cs="Arial"/>
          <w:bCs/>
          <w:color w:val="000000"/>
          <w:sz w:val="22"/>
          <w:szCs w:val="22"/>
        </w:rPr>
        <w:t xml:space="preserve">„Ich appelliere an jeden einzelnen: Bleiben Sie Ihrem Verein auch in der Krise treu. Treten Sie nicht aus, sondern würdigen Sie mit Ihrem Verbleib das große ehrenamtliche Engagement, von dem jeder </w:t>
      </w:r>
      <w:r w:rsidR="00553F53">
        <w:rPr>
          <w:rFonts w:ascii="Arial" w:hAnsi="Arial" w:cs="Arial"/>
          <w:bCs/>
          <w:color w:val="000000"/>
          <w:sz w:val="22"/>
          <w:szCs w:val="22"/>
        </w:rPr>
        <w:t>E</w:t>
      </w:r>
      <w:r w:rsidR="00F4177A">
        <w:rPr>
          <w:rFonts w:ascii="Arial" w:hAnsi="Arial" w:cs="Arial"/>
          <w:bCs/>
          <w:color w:val="000000"/>
          <w:sz w:val="22"/>
          <w:szCs w:val="22"/>
        </w:rPr>
        <w:t xml:space="preserve">inzelne von uns jahrelang profitiert hat. </w:t>
      </w:r>
      <w:r w:rsidR="00F4177A" w:rsidRPr="00F4177A">
        <w:rPr>
          <w:rFonts w:ascii="Arial" w:hAnsi="Arial" w:cs="Arial"/>
          <w:bCs/>
          <w:color w:val="000000"/>
          <w:sz w:val="22"/>
          <w:szCs w:val="22"/>
        </w:rPr>
        <w:t>Solidarität, Gemeinschaft und Zusamme</w:t>
      </w:r>
      <w:r w:rsidR="00553F53">
        <w:rPr>
          <w:rFonts w:ascii="Arial" w:hAnsi="Arial" w:cs="Arial"/>
          <w:bCs/>
          <w:color w:val="000000"/>
          <w:sz w:val="22"/>
          <w:szCs w:val="22"/>
        </w:rPr>
        <w:t xml:space="preserve">ngehörigkeit haben den Sport </w:t>
      </w:r>
      <w:r w:rsidR="00F4177A" w:rsidRPr="00F4177A">
        <w:rPr>
          <w:rFonts w:ascii="Arial" w:hAnsi="Arial" w:cs="Arial"/>
          <w:bCs/>
          <w:color w:val="000000"/>
          <w:sz w:val="22"/>
          <w:szCs w:val="22"/>
        </w:rPr>
        <w:t>groß gemacht.</w:t>
      </w:r>
      <w:r w:rsidR="00F4177A">
        <w:rPr>
          <w:rFonts w:ascii="Arial" w:hAnsi="Arial" w:cs="Arial"/>
          <w:bCs/>
          <w:color w:val="000000"/>
          <w:sz w:val="22"/>
          <w:szCs w:val="22"/>
        </w:rPr>
        <w:t xml:space="preserve"> Diese Werte sollten wir gerade in einer Krisensituation wie dieser weiter leben“, bittet der lsb h-Präsident eindringlich. </w:t>
      </w:r>
    </w:p>
    <w:p w:rsidR="00F4177A" w:rsidRPr="00F4177A" w:rsidRDefault="00F4177A" w:rsidP="00F4177A">
      <w:pPr>
        <w:spacing w:after="240"/>
        <w:rPr>
          <w:rFonts w:ascii="Arial" w:hAnsi="Arial" w:cs="Arial"/>
          <w:b/>
          <w:bCs/>
          <w:color w:val="000000"/>
          <w:sz w:val="22"/>
          <w:szCs w:val="22"/>
        </w:rPr>
      </w:pPr>
      <w:r w:rsidRPr="00F4177A">
        <w:rPr>
          <w:rFonts w:ascii="Arial" w:hAnsi="Arial" w:cs="Arial"/>
          <w:b/>
          <w:bCs/>
          <w:color w:val="000000"/>
          <w:sz w:val="22"/>
          <w:szCs w:val="22"/>
        </w:rPr>
        <w:t>Vereinsförderung in Zahlen</w:t>
      </w:r>
    </w:p>
    <w:p w:rsidR="00BB127A" w:rsidRDefault="00553F53" w:rsidP="00BB127A">
      <w:pPr>
        <w:spacing w:after="240"/>
        <w:rPr>
          <w:rFonts w:ascii="Arial" w:hAnsi="Arial" w:cs="Arial"/>
          <w:bCs/>
          <w:color w:val="000000"/>
          <w:sz w:val="22"/>
          <w:szCs w:val="22"/>
        </w:rPr>
      </w:pPr>
      <w:r>
        <w:rPr>
          <w:rFonts w:ascii="Arial" w:hAnsi="Arial" w:cs="Arial"/>
          <w:bCs/>
          <w:color w:val="000000"/>
          <w:sz w:val="22"/>
          <w:szCs w:val="22"/>
        </w:rPr>
        <w:t xml:space="preserve">Die nun </w:t>
      </w:r>
      <w:r w:rsidR="00640D34">
        <w:rPr>
          <w:rFonts w:ascii="Arial" w:hAnsi="Arial" w:cs="Arial"/>
          <w:bCs/>
          <w:color w:val="000000"/>
          <w:sz w:val="22"/>
          <w:szCs w:val="22"/>
        </w:rPr>
        <w:t xml:space="preserve">beschlossene </w:t>
      </w:r>
      <w:r>
        <w:rPr>
          <w:rFonts w:ascii="Arial" w:hAnsi="Arial" w:cs="Arial"/>
          <w:bCs/>
          <w:color w:val="000000"/>
          <w:sz w:val="22"/>
          <w:szCs w:val="22"/>
        </w:rPr>
        <w:t>Sportförderung in Höhe von fast  einer halben Million Euro stammt aus dem Vereinsförderungsfonds des Landessportbundes Hessen, über den</w:t>
      </w:r>
      <w:r w:rsidR="00077FE2">
        <w:rPr>
          <w:rFonts w:ascii="Arial" w:hAnsi="Arial" w:cs="Arial"/>
          <w:bCs/>
          <w:color w:val="000000"/>
          <w:sz w:val="22"/>
          <w:szCs w:val="22"/>
        </w:rPr>
        <w:t xml:space="preserve"> Vereine bei der</w:t>
      </w:r>
      <w:r>
        <w:rPr>
          <w:rFonts w:ascii="Arial" w:hAnsi="Arial" w:cs="Arial"/>
          <w:bCs/>
          <w:color w:val="000000"/>
          <w:sz w:val="22"/>
          <w:szCs w:val="22"/>
        </w:rPr>
        <w:t xml:space="preserve"> </w:t>
      </w:r>
      <w:r w:rsidRPr="00553F53">
        <w:rPr>
          <w:rFonts w:ascii="Arial" w:hAnsi="Arial" w:cs="Arial"/>
          <w:bCs/>
          <w:color w:val="000000"/>
          <w:sz w:val="22"/>
          <w:szCs w:val="22"/>
        </w:rPr>
        <w:t xml:space="preserve">Durchführung des Sportbetriebes und der Gestaltung </w:t>
      </w:r>
      <w:r w:rsidR="00077FE2">
        <w:rPr>
          <w:rFonts w:ascii="Arial" w:hAnsi="Arial" w:cs="Arial"/>
          <w:bCs/>
          <w:color w:val="000000"/>
          <w:sz w:val="22"/>
          <w:szCs w:val="22"/>
        </w:rPr>
        <w:t xml:space="preserve">ihrer Vereinsarbeit unterstützt werden. Mit knapp 305.000 Euro wurden diesmal die Baumaßnahmen von 79 Vereinen bezuschusst. </w:t>
      </w:r>
      <w:r w:rsidR="00BB127A" w:rsidRPr="00BB127A">
        <w:rPr>
          <w:rFonts w:ascii="Arial" w:hAnsi="Arial" w:cs="Arial"/>
          <w:bCs/>
          <w:color w:val="000000"/>
          <w:sz w:val="22"/>
          <w:szCs w:val="22"/>
        </w:rPr>
        <w:t xml:space="preserve">So konnten </w:t>
      </w:r>
      <w:r w:rsidR="00077FE2">
        <w:rPr>
          <w:rFonts w:ascii="Arial" w:hAnsi="Arial" w:cs="Arial"/>
          <w:bCs/>
          <w:color w:val="000000"/>
          <w:sz w:val="22"/>
          <w:szCs w:val="22"/>
        </w:rPr>
        <w:t xml:space="preserve">beispielsweise dringend nötige </w:t>
      </w:r>
      <w:r w:rsidR="00BB127A" w:rsidRPr="00BB127A">
        <w:rPr>
          <w:rFonts w:ascii="Arial" w:hAnsi="Arial" w:cs="Arial"/>
          <w:bCs/>
          <w:color w:val="000000"/>
          <w:sz w:val="22"/>
          <w:szCs w:val="22"/>
        </w:rPr>
        <w:t>Dachsanierungen, Sanierungen der Vereinsanlagen und Vereinsheime, neue Sanitärausstattungen und die Umrüstung von Flutlichtanlagen auf energiesparende</w:t>
      </w:r>
      <w:r w:rsidR="00077FE2">
        <w:rPr>
          <w:rFonts w:ascii="Arial" w:hAnsi="Arial" w:cs="Arial"/>
          <w:bCs/>
          <w:color w:val="000000"/>
          <w:sz w:val="22"/>
          <w:szCs w:val="22"/>
        </w:rPr>
        <w:t xml:space="preserve"> LED-Technik m</w:t>
      </w:r>
      <w:bookmarkStart w:id="0" w:name="_GoBack"/>
      <w:bookmarkEnd w:id="0"/>
      <w:r w:rsidR="00077FE2">
        <w:rPr>
          <w:rFonts w:ascii="Arial" w:hAnsi="Arial" w:cs="Arial"/>
          <w:bCs/>
          <w:color w:val="000000"/>
          <w:sz w:val="22"/>
          <w:szCs w:val="22"/>
        </w:rPr>
        <w:t>it bis zu 25 Prozent der Gesamtkosten unterstützt werden, wobei auch di</w:t>
      </w:r>
      <w:r w:rsidR="00BB127A" w:rsidRPr="00BB127A">
        <w:rPr>
          <w:rFonts w:ascii="Arial" w:hAnsi="Arial" w:cs="Arial"/>
          <w:bCs/>
          <w:color w:val="000000"/>
          <w:sz w:val="22"/>
          <w:szCs w:val="22"/>
        </w:rPr>
        <w:t xml:space="preserve">e Eigenleistung von Mitgliedern </w:t>
      </w:r>
      <w:r w:rsidR="00077FE2">
        <w:rPr>
          <w:rFonts w:ascii="Arial" w:hAnsi="Arial" w:cs="Arial"/>
          <w:bCs/>
          <w:color w:val="000000"/>
          <w:sz w:val="22"/>
          <w:szCs w:val="22"/>
        </w:rPr>
        <w:t xml:space="preserve">mit einberechnet wird. </w:t>
      </w:r>
    </w:p>
    <w:p w:rsidR="00BB127A" w:rsidRPr="00BB127A" w:rsidRDefault="00077FE2" w:rsidP="00BB127A">
      <w:pPr>
        <w:spacing w:after="240"/>
        <w:rPr>
          <w:rFonts w:ascii="Arial" w:hAnsi="Arial" w:cs="Arial"/>
          <w:bCs/>
          <w:color w:val="000000"/>
          <w:sz w:val="22"/>
          <w:szCs w:val="22"/>
        </w:rPr>
      </w:pPr>
      <w:r>
        <w:rPr>
          <w:rFonts w:ascii="Arial" w:hAnsi="Arial" w:cs="Arial"/>
          <w:bCs/>
          <w:color w:val="000000"/>
          <w:sz w:val="22"/>
          <w:szCs w:val="22"/>
        </w:rPr>
        <w:t>1</w:t>
      </w:r>
      <w:r w:rsidR="00BB127A" w:rsidRPr="00BB127A">
        <w:rPr>
          <w:rFonts w:ascii="Arial" w:hAnsi="Arial" w:cs="Arial"/>
          <w:bCs/>
          <w:color w:val="000000"/>
          <w:sz w:val="22"/>
          <w:szCs w:val="22"/>
        </w:rPr>
        <w:t>1</w:t>
      </w:r>
      <w:r>
        <w:rPr>
          <w:rFonts w:ascii="Arial" w:hAnsi="Arial" w:cs="Arial"/>
          <w:bCs/>
          <w:color w:val="000000"/>
          <w:sz w:val="22"/>
          <w:szCs w:val="22"/>
        </w:rPr>
        <w:t xml:space="preserve">4 Vereine erhalten durch die aktuelle Bewilligung Zuschüsse (max. 50 Prozent) für langlebige Sportgeräte, etwa für Tore oder Tischtennistische. Insgesamt stellte der Landessportbund dafür Mittel in Höhe von rund 167.000 </w:t>
      </w:r>
      <w:r w:rsidR="00BB127A" w:rsidRPr="00BB127A">
        <w:rPr>
          <w:rFonts w:ascii="Arial" w:hAnsi="Arial" w:cs="Arial"/>
          <w:bCs/>
          <w:color w:val="000000"/>
          <w:sz w:val="22"/>
          <w:szCs w:val="22"/>
        </w:rPr>
        <w:t xml:space="preserve">Euro </w:t>
      </w:r>
      <w:r>
        <w:rPr>
          <w:rFonts w:ascii="Arial" w:hAnsi="Arial" w:cs="Arial"/>
          <w:bCs/>
          <w:color w:val="000000"/>
          <w:sz w:val="22"/>
          <w:szCs w:val="22"/>
        </w:rPr>
        <w:t xml:space="preserve">zur Verfügung. Zudem wurde </w:t>
      </w:r>
      <w:r w:rsidR="00BB127A" w:rsidRPr="00BB127A">
        <w:rPr>
          <w:rFonts w:ascii="Arial" w:hAnsi="Arial" w:cs="Arial"/>
          <w:bCs/>
          <w:color w:val="000000"/>
          <w:sz w:val="22"/>
          <w:szCs w:val="22"/>
        </w:rPr>
        <w:lastRenderedPageBreak/>
        <w:t>die Anschaffun</w:t>
      </w:r>
      <w:r>
        <w:rPr>
          <w:rFonts w:ascii="Arial" w:hAnsi="Arial" w:cs="Arial"/>
          <w:bCs/>
          <w:color w:val="000000"/>
          <w:sz w:val="22"/>
          <w:szCs w:val="22"/>
        </w:rPr>
        <w:t xml:space="preserve">g von Zusatzgeräten mit zehn Prozent </w:t>
      </w:r>
      <w:r w:rsidR="00BB127A" w:rsidRPr="00BB127A">
        <w:rPr>
          <w:rFonts w:ascii="Arial" w:hAnsi="Arial" w:cs="Arial"/>
          <w:bCs/>
          <w:color w:val="000000"/>
          <w:sz w:val="22"/>
          <w:szCs w:val="22"/>
        </w:rPr>
        <w:t>bezuschusst</w:t>
      </w:r>
      <w:r>
        <w:rPr>
          <w:rFonts w:ascii="Arial" w:hAnsi="Arial" w:cs="Arial"/>
          <w:bCs/>
          <w:color w:val="000000"/>
          <w:sz w:val="22"/>
          <w:szCs w:val="22"/>
        </w:rPr>
        <w:t xml:space="preserve">. Darunter fallen etwa </w:t>
      </w:r>
      <w:r w:rsidR="00BB127A" w:rsidRPr="00BB127A">
        <w:rPr>
          <w:rFonts w:ascii="Arial" w:hAnsi="Arial" w:cs="Arial"/>
          <w:bCs/>
          <w:color w:val="000000"/>
          <w:sz w:val="22"/>
          <w:szCs w:val="22"/>
        </w:rPr>
        <w:t>Rasenmäher, Wurf- und Ballmaschinen und Zeitmessgeräte.</w:t>
      </w:r>
    </w:p>
    <w:p w:rsidR="0053721A" w:rsidRPr="00077FE2" w:rsidRDefault="00077FE2" w:rsidP="00077FE2">
      <w:pPr>
        <w:spacing w:after="240"/>
        <w:rPr>
          <w:rFonts w:ascii="Arial" w:hAnsi="Arial" w:cs="Arial"/>
          <w:bCs/>
          <w:i/>
          <w:color w:val="000000"/>
          <w:sz w:val="18"/>
          <w:szCs w:val="22"/>
        </w:rPr>
      </w:pPr>
      <w:r w:rsidRPr="00077FE2">
        <w:rPr>
          <w:rFonts w:ascii="Arial" w:hAnsi="Arial" w:cs="Arial"/>
          <w:bCs/>
          <w:i/>
          <w:color w:val="000000"/>
          <w:sz w:val="18"/>
          <w:szCs w:val="22"/>
        </w:rPr>
        <w:t xml:space="preserve">Mehr Informationen zur </w:t>
      </w:r>
      <w:r w:rsidR="00BB127A" w:rsidRPr="00077FE2">
        <w:rPr>
          <w:rFonts w:ascii="Arial" w:hAnsi="Arial" w:cs="Arial"/>
          <w:bCs/>
          <w:i/>
          <w:color w:val="000000"/>
          <w:sz w:val="18"/>
          <w:szCs w:val="22"/>
        </w:rPr>
        <w:t xml:space="preserve">Sportförderung </w:t>
      </w:r>
      <w:r w:rsidRPr="00077FE2">
        <w:rPr>
          <w:rFonts w:ascii="Arial" w:hAnsi="Arial" w:cs="Arial"/>
          <w:bCs/>
          <w:i/>
          <w:color w:val="000000"/>
          <w:sz w:val="18"/>
          <w:szCs w:val="22"/>
        </w:rPr>
        <w:t>gibt es im Vereinsberaterpor</w:t>
      </w:r>
      <w:r w:rsidR="00BB127A" w:rsidRPr="00077FE2">
        <w:rPr>
          <w:rFonts w:ascii="Arial" w:hAnsi="Arial" w:cs="Arial"/>
          <w:bCs/>
          <w:i/>
          <w:color w:val="000000"/>
          <w:sz w:val="18"/>
          <w:szCs w:val="22"/>
        </w:rPr>
        <w:t>tal</w:t>
      </w:r>
      <w:r w:rsidRPr="00077FE2">
        <w:rPr>
          <w:rFonts w:ascii="Arial" w:hAnsi="Arial" w:cs="Arial"/>
          <w:bCs/>
          <w:i/>
          <w:color w:val="000000"/>
          <w:sz w:val="18"/>
          <w:szCs w:val="22"/>
        </w:rPr>
        <w:t xml:space="preserve"> unter</w:t>
      </w:r>
      <w:r w:rsidR="00BB127A" w:rsidRPr="00077FE2">
        <w:rPr>
          <w:rFonts w:ascii="Arial" w:hAnsi="Arial" w:cs="Arial"/>
          <w:bCs/>
          <w:i/>
          <w:color w:val="000000"/>
          <w:sz w:val="18"/>
          <w:szCs w:val="22"/>
        </w:rPr>
        <w:t xml:space="preserve"> www.lsbh-vereinsberater.de</w:t>
      </w:r>
      <w:r w:rsidRPr="00077FE2">
        <w:rPr>
          <w:rFonts w:ascii="Arial" w:hAnsi="Arial" w:cs="Arial"/>
          <w:bCs/>
          <w:i/>
          <w:color w:val="000000"/>
          <w:sz w:val="18"/>
          <w:szCs w:val="22"/>
        </w:rPr>
        <w:t xml:space="preserve"> </w:t>
      </w:r>
    </w:p>
    <w:p w:rsidR="0053721A" w:rsidRPr="0053721A" w:rsidRDefault="0053721A" w:rsidP="0053721A">
      <w:pPr>
        <w:rPr>
          <w:rFonts w:ascii="Arial" w:hAnsi="Arial" w:cs="Arial"/>
          <w:bCs/>
          <w:color w:val="000000"/>
          <w:sz w:val="22"/>
          <w:szCs w:val="22"/>
        </w:rPr>
      </w:pPr>
    </w:p>
    <w:sectPr w:rsidR="0053721A" w:rsidRPr="0053721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portiv">
    <w:panose1 w:val="020B0500000000000000"/>
    <w:charset w:val="00"/>
    <w:family w:val="swiss"/>
    <w:pitch w:val="variable"/>
    <w:sig w:usb0="800000AF" w:usb1="5000204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21A"/>
    <w:rsid w:val="00077FE2"/>
    <w:rsid w:val="00133F9B"/>
    <w:rsid w:val="001348CF"/>
    <w:rsid w:val="00160EAE"/>
    <w:rsid w:val="00293562"/>
    <w:rsid w:val="002D7B40"/>
    <w:rsid w:val="00344D6C"/>
    <w:rsid w:val="00386983"/>
    <w:rsid w:val="0053721A"/>
    <w:rsid w:val="00553F53"/>
    <w:rsid w:val="005C7593"/>
    <w:rsid w:val="00640D34"/>
    <w:rsid w:val="008A22D2"/>
    <w:rsid w:val="008C48F1"/>
    <w:rsid w:val="0095420C"/>
    <w:rsid w:val="009B55F3"/>
    <w:rsid w:val="00BB127A"/>
    <w:rsid w:val="00F417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3721A"/>
    <w:pPr>
      <w:spacing w:after="0" w:line="240" w:lineRule="auto"/>
    </w:pPr>
    <w:rPr>
      <w:rFonts w:ascii="Sportiv" w:hAnsi="Sportiv" w:cstheme="majorBid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3721A"/>
    <w:pPr>
      <w:spacing w:after="0" w:line="240" w:lineRule="auto"/>
    </w:pPr>
    <w:rPr>
      <w:rFonts w:ascii="Sportiv" w:hAnsi="Sportiv" w:cstheme="majorBid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73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512</Words>
  <Characters>3226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Boger, Isabell</dc:creator>
  <cp:lastModifiedBy>Boger, Isabell</cp:lastModifiedBy>
  <cp:revision>9</cp:revision>
  <dcterms:created xsi:type="dcterms:W3CDTF">2020-03-30T11:08:00Z</dcterms:created>
  <dcterms:modified xsi:type="dcterms:W3CDTF">2020-04-06T13:17:00Z</dcterms:modified>
</cp:coreProperties>
</file>