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A56DF" w14:textId="77777777" w:rsidR="00092747" w:rsidRPr="00AE41E2" w:rsidRDefault="00092747" w:rsidP="00092747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38</w:t>
      </w:r>
      <w:r>
        <w:rPr>
          <w:rFonts w:ascii="Arial" w:hAnsi="Arial" w:cs="Arial"/>
        </w:rPr>
        <w:tab/>
        <w:t>06.11</w:t>
      </w:r>
      <w:r w:rsidRPr="00AE41E2">
        <w:rPr>
          <w:rFonts w:ascii="Arial" w:hAnsi="Arial" w:cs="Arial"/>
        </w:rPr>
        <w:t>.2020</w:t>
      </w:r>
    </w:p>
    <w:p w14:paraId="20338088" w14:textId="77777777" w:rsidR="00092747" w:rsidRDefault="00092747" w:rsidP="00092747">
      <w:pPr>
        <w:pStyle w:val="IntrotexteGalano911"/>
        <w:spacing w:after="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14:paraId="72D69AE0" w14:textId="77777777" w:rsidR="00092747" w:rsidRDefault="00092747" w:rsidP="00092747">
      <w:pPr>
        <w:pStyle w:val="IntrotexteGalano911"/>
        <w:spacing w:after="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14:paraId="2E00696E" w14:textId="77777777" w:rsidR="00092747" w:rsidRPr="00570399" w:rsidRDefault="00092747" w:rsidP="00092747">
      <w:pPr>
        <w:spacing w:after="0" w:line="240" w:lineRule="auto"/>
        <w:rPr>
          <w:rFonts w:ascii="Arial" w:hAnsi="Arial" w:cs="Arial"/>
        </w:rPr>
      </w:pPr>
      <w:r w:rsidRPr="00570399">
        <w:rPr>
          <w:rFonts w:ascii="Arial" w:hAnsi="Arial" w:cs="Arial"/>
        </w:rPr>
        <w:t>Corona</w:t>
      </w:r>
      <w:r w:rsidR="00F64838">
        <w:rPr>
          <w:rFonts w:ascii="Arial" w:hAnsi="Arial" w:cs="Arial"/>
        </w:rPr>
        <w:t>: Neue „Sportregeln“ ab 6. November</w:t>
      </w:r>
    </w:p>
    <w:p w14:paraId="60D963B8" w14:textId="77777777" w:rsidR="00092747" w:rsidRDefault="00092747" w:rsidP="00092747">
      <w:pPr>
        <w:pStyle w:val="IntrotexteGalano911"/>
        <w:spacing w:after="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14:paraId="0ED383FB" w14:textId="77777777" w:rsidR="00092747" w:rsidRPr="00092747" w:rsidRDefault="00F64838" w:rsidP="00652781">
      <w:pPr>
        <w:spacing w:after="280"/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Landessportbund begrüßt Lockerung </w:t>
      </w:r>
      <w:r>
        <w:rPr>
          <w:rFonts w:ascii="Arial" w:hAnsi="Arial" w:cs="Arial"/>
          <w:b/>
          <w:sz w:val="36"/>
          <w:szCs w:val="36"/>
        </w:rPr>
        <w:br/>
        <w:t>der Corona-Verordnung</w:t>
      </w:r>
    </w:p>
    <w:p w14:paraId="637AEA81" w14:textId="77777777" w:rsidR="00B10C11" w:rsidRDefault="00BB298C" w:rsidP="00EB7222">
      <w:pPr>
        <w:rPr>
          <w:rFonts w:ascii="Arial" w:eastAsia="Calibri" w:hAnsi="Arial" w:cs="Arial"/>
        </w:rPr>
      </w:pPr>
      <w:r w:rsidRPr="00EB7222">
        <w:rPr>
          <w:rFonts w:ascii="Arial" w:eastAsia="Calibri" w:hAnsi="Arial" w:cs="Arial"/>
        </w:rPr>
        <w:t>Gute Nachricht für</w:t>
      </w:r>
      <w:r w:rsidR="00652781">
        <w:rPr>
          <w:rFonts w:ascii="Arial" w:eastAsia="Calibri" w:hAnsi="Arial" w:cs="Arial"/>
        </w:rPr>
        <w:t xml:space="preserve"> Hessens Sport: </w:t>
      </w:r>
      <w:r w:rsidRPr="00EB7222">
        <w:rPr>
          <w:rFonts w:ascii="Arial" w:eastAsia="Calibri" w:hAnsi="Arial" w:cs="Arial"/>
        </w:rPr>
        <w:t xml:space="preserve">Amateur- und Freizeitsportler </w:t>
      </w:r>
      <w:r w:rsidR="00DC0D0C">
        <w:rPr>
          <w:rFonts w:ascii="Arial" w:eastAsia="Calibri" w:hAnsi="Arial" w:cs="Arial"/>
        </w:rPr>
        <w:t xml:space="preserve">können ab heute </w:t>
      </w:r>
      <w:r w:rsidRPr="00EB7222">
        <w:rPr>
          <w:rFonts w:ascii="Arial" w:eastAsia="Calibri" w:hAnsi="Arial" w:cs="Arial"/>
        </w:rPr>
        <w:t xml:space="preserve">alleine, zu zweit oder mit Angehörigen des eigenen Hausstands auf und in allen Sportanlagen Sport treiben. </w:t>
      </w:r>
      <w:r w:rsidR="00C10CFD">
        <w:rPr>
          <w:rFonts w:ascii="Arial" w:eastAsia="Calibri" w:hAnsi="Arial" w:cs="Arial"/>
        </w:rPr>
        <w:t xml:space="preserve">Hessens Sportanlagen bleiben nunmehr grundsätzlich nicht mehr geschlossen. </w:t>
      </w:r>
      <w:r w:rsidR="00AD6D93">
        <w:rPr>
          <w:rFonts w:ascii="Arial" w:hAnsi="Arial" w:cs="Arial"/>
        </w:rPr>
        <w:t>I</w:t>
      </w:r>
      <w:r w:rsidR="00EB7222" w:rsidRPr="00EB7222">
        <w:rPr>
          <w:rFonts w:ascii="Arial" w:hAnsi="Arial" w:cs="Arial"/>
        </w:rPr>
        <w:t xml:space="preserve">n Hessen </w:t>
      </w:r>
      <w:r w:rsidR="00AD6D93">
        <w:rPr>
          <w:rFonts w:ascii="Arial" w:hAnsi="Arial" w:cs="Arial"/>
        </w:rPr>
        <w:t xml:space="preserve">kann </w:t>
      </w:r>
      <w:r w:rsidR="00652781">
        <w:rPr>
          <w:rFonts w:ascii="Arial" w:hAnsi="Arial" w:cs="Arial"/>
        </w:rPr>
        <w:t>damit</w:t>
      </w:r>
      <w:r w:rsidR="00AD6D93">
        <w:rPr>
          <w:rFonts w:ascii="Arial" w:hAnsi="Arial" w:cs="Arial"/>
        </w:rPr>
        <w:t xml:space="preserve"> – wie </w:t>
      </w:r>
      <w:r w:rsidR="00EB7222" w:rsidRPr="00EB7222">
        <w:rPr>
          <w:rFonts w:ascii="Arial" w:hAnsi="Arial" w:cs="Arial"/>
        </w:rPr>
        <w:t>in den übrigen Bundesländern – beispielsweise Paartanz, Tischtennis im Einzel, Golf mit zwei Personen oder Judo ausgeübt werden.</w:t>
      </w:r>
      <w:r w:rsidR="00EB7222" w:rsidRPr="00EB7222">
        <w:rPr>
          <w:rFonts w:ascii="Arial" w:eastAsia="Calibri" w:hAnsi="Arial" w:cs="Arial"/>
        </w:rPr>
        <w:t xml:space="preserve"> </w:t>
      </w:r>
      <w:r w:rsidR="00DC0D0C">
        <w:rPr>
          <w:rFonts w:ascii="Arial" w:eastAsia="Calibri" w:hAnsi="Arial" w:cs="Arial"/>
        </w:rPr>
        <w:t>Darüber hinaus bleibt auch – u</w:t>
      </w:r>
      <w:r w:rsidR="009F7B50" w:rsidRPr="00EB7222">
        <w:rPr>
          <w:rFonts w:ascii="Arial" w:eastAsia="Calibri" w:hAnsi="Arial" w:cs="Arial"/>
        </w:rPr>
        <w:t xml:space="preserve">nter Beachtung der geltenden Begrenzungen für Personengruppen und mit </w:t>
      </w:r>
      <w:r w:rsidR="00EB7222" w:rsidRPr="00EB7222">
        <w:rPr>
          <w:rFonts w:ascii="Arial" w:eastAsia="Calibri" w:hAnsi="Arial" w:cs="Arial"/>
        </w:rPr>
        <w:t xml:space="preserve">besonderer Vor- und Umsicht </w:t>
      </w:r>
      <w:r w:rsidR="00DC0D0C">
        <w:rPr>
          <w:rFonts w:ascii="Arial" w:eastAsia="Calibri" w:hAnsi="Arial" w:cs="Arial"/>
        </w:rPr>
        <w:t>–</w:t>
      </w:r>
      <w:r w:rsidR="009F7B50" w:rsidRPr="00EB7222">
        <w:rPr>
          <w:rFonts w:ascii="Arial" w:eastAsia="Calibri" w:hAnsi="Arial" w:cs="Arial"/>
        </w:rPr>
        <w:t xml:space="preserve"> Individualsport im öffentlich Raum möglich. Dazu gehört auszugsweise Reiten, Rudern, Joggen, Radfahren oder Segeln.</w:t>
      </w:r>
      <w:r w:rsidR="00DC0D0C">
        <w:rPr>
          <w:rFonts w:ascii="Arial" w:eastAsia="Calibri" w:hAnsi="Arial" w:cs="Arial"/>
        </w:rPr>
        <w:t xml:space="preserve"> Das hat das Corona-Kabinett der Hessischen Landesregierung so beschlossen. </w:t>
      </w:r>
    </w:p>
    <w:p w14:paraId="7D834B26" w14:textId="64455F3A" w:rsidR="00AD6D93" w:rsidRDefault="00BB298C" w:rsidP="00EB7222">
      <w:pPr>
        <w:rPr>
          <w:rFonts w:ascii="Arial" w:eastAsia="Calibri" w:hAnsi="Arial" w:cs="Arial"/>
        </w:rPr>
      </w:pPr>
      <w:r w:rsidRPr="00EB7222">
        <w:rPr>
          <w:rFonts w:ascii="Arial" w:eastAsia="Calibri" w:hAnsi="Arial" w:cs="Arial"/>
        </w:rPr>
        <w:t xml:space="preserve">„Wir </w:t>
      </w:r>
      <w:r w:rsidR="009F7B50" w:rsidRPr="00EB7222">
        <w:rPr>
          <w:rFonts w:ascii="Arial" w:eastAsia="Calibri" w:hAnsi="Arial" w:cs="Arial"/>
        </w:rPr>
        <w:t xml:space="preserve">haben in den letzten Tagen intensiv </w:t>
      </w:r>
      <w:r w:rsidR="00652781">
        <w:rPr>
          <w:rFonts w:ascii="Arial" w:eastAsia="Calibri" w:hAnsi="Arial" w:cs="Arial"/>
        </w:rPr>
        <w:t xml:space="preserve">und vor allem partnerschaftlich </w:t>
      </w:r>
      <w:r w:rsidR="009F7B50" w:rsidRPr="00EB7222">
        <w:rPr>
          <w:rFonts w:ascii="Arial" w:eastAsia="Calibri" w:hAnsi="Arial" w:cs="Arial"/>
        </w:rPr>
        <w:t>mit der Landesregierung</w:t>
      </w:r>
      <w:r w:rsidR="002621D9">
        <w:rPr>
          <w:rFonts w:ascii="Arial" w:eastAsia="Calibri" w:hAnsi="Arial" w:cs="Arial"/>
        </w:rPr>
        <w:t xml:space="preserve">, konkret mit Ministerpräsidenten Volker </w:t>
      </w:r>
      <w:proofErr w:type="spellStart"/>
      <w:r w:rsidR="002621D9">
        <w:rPr>
          <w:rFonts w:ascii="Arial" w:eastAsia="Calibri" w:hAnsi="Arial" w:cs="Arial"/>
        </w:rPr>
        <w:t>Bouffier</w:t>
      </w:r>
      <w:proofErr w:type="spellEnd"/>
      <w:r w:rsidR="002621D9">
        <w:rPr>
          <w:rFonts w:ascii="Arial" w:eastAsia="Calibri" w:hAnsi="Arial" w:cs="Arial"/>
        </w:rPr>
        <w:t xml:space="preserve"> und Hessen</w:t>
      </w:r>
      <w:r w:rsidR="00750A49">
        <w:rPr>
          <w:rFonts w:ascii="Arial" w:eastAsia="Calibri" w:hAnsi="Arial" w:cs="Arial"/>
        </w:rPr>
        <w:t>s</w:t>
      </w:r>
      <w:bookmarkStart w:id="0" w:name="_GoBack"/>
      <w:bookmarkEnd w:id="0"/>
      <w:r w:rsidR="002621D9">
        <w:rPr>
          <w:rFonts w:ascii="Arial" w:eastAsia="Calibri" w:hAnsi="Arial" w:cs="Arial"/>
        </w:rPr>
        <w:t xml:space="preserve"> Minister des Inn</w:t>
      </w:r>
      <w:r w:rsidR="00B10C11">
        <w:rPr>
          <w:rFonts w:ascii="Arial" w:eastAsia="Calibri" w:hAnsi="Arial" w:cs="Arial"/>
        </w:rPr>
        <w:t>ern und für Sport, Peter Beuth,</w:t>
      </w:r>
      <w:r w:rsidR="009F7B50" w:rsidRPr="00EB7222">
        <w:rPr>
          <w:rFonts w:ascii="Arial" w:eastAsia="Calibri" w:hAnsi="Arial" w:cs="Arial"/>
        </w:rPr>
        <w:t xml:space="preserve"> beraten und </w:t>
      </w:r>
      <w:r w:rsidRPr="00EB7222">
        <w:rPr>
          <w:rFonts w:ascii="Arial" w:eastAsia="Calibri" w:hAnsi="Arial" w:cs="Arial"/>
        </w:rPr>
        <w:t>freuen u</w:t>
      </w:r>
      <w:r w:rsidR="009F7B50" w:rsidRPr="00EB7222">
        <w:rPr>
          <w:rFonts w:ascii="Arial" w:eastAsia="Calibri" w:hAnsi="Arial" w:cs="Arial"/>
        </w:rPr>
        <w:t>ns über die getroffene Entscheidung</w:t>
      </w:r>
      <w:r w:rsidRPr="00EB7222">
        <w:rPr>
          <w:rFonts w:ascii="Arial" w:eastAsia="Calibri" w:hAnsi="Arial" w:cs="Arial"/>
        </w:rPr>
        <w:t>.</w:t>
      </w:r>
      <w:r w:rsidR="009F7B50" w:rsidRPr="00EB7222">
        <w:rPr>
          <w:rFonts w:ascii="Arial" w:eastAsia="Calibri" w:hAnsi="Arial" w:cs="Arial"/>
        </w:rPr>
        <w:t xml:space="preserve"> Dieser Beschluss ist in der schwierigen Zeit, dir wir alle momentan erleben, </w:t>
      </w:r>
      <w:r w:rsidR="00EB7222">
        <w:rPr>
          <w:rFonts w:ascii="Arial" w:eastAsia="Calibri" w:hAnsi="Arial" w:cs="Arial"/>
        </w:rPr>
        <w:t xml:space="preserve">für den Sport und für alle Menschen in unserem Land </w:t>
      </w:r>
      <w:r w:rsidR="009F7B50" w:rsidRPr="00EB7222">
        <w:rPr>
          <w:rFonts w:ascii="Arial" w:eastAsia="Calibri" w:hAnsi="Arial" w:cs="Arial"/>
        </w:rPr>
        <w:t xml:space="preserve">wichtig, sinnvoll und richtig“, kommentierte </w:t>
      </w:r>
      <w:r w:rsidR="00EB7222" w:rsidRPr="00EB7222">
        <w:rPr>
          <w:rFonts w:ascii="Arial" w:eastAsia="Calibri" w:hAnsi="Arial" w:cs="Arial"/>
        </w:rPr>
        <w:t xml:space="preserve">der Präsident des Landessportbundes Hessen e.V. </w:t>
      </w:r>
      <w:r w:rsidR="009F7B50" w:rsidRPr="00EB7222">
        <w:rPr>
          <w:rFonts w:ascii="Arial" w:eastAsia="Calibri" w:hAnsi="Arial" w:cs="Arial"/>
        </w:rPr>
        <w:t>Dr. Rolf Müller</w:t>
      </w:r>
      <w:r w:rsidR="00EB7222" w:rsidRPr="00EB7222">
        <w:rPr>
          <w:rFonts w:ascii="Arial" w:eastAsia="Calibri" w:hAnsi="Arial" w:cs="Arial"/>
        </w:rPr>
        <w:t xml:space="preserve"> die Regelung. </w:t>
      </w:r>
      <w:r w:rsidR="002621D9">
        <w:rPr>
          <w:rFonts w:ascii="Arial" w:eastAsia="Calibri" w:hAnsi="Arial" w:cs="Arial"/>
        </w:rPr>
        <w:t xml:space="preserve">Fit zu bleiben und im gegebenen Rahmen </w:t>
      </w:r>
      <w:r w:rsidR="00DC0D0C">
        <w:rPr>
          <w:rFonts w:ascii="Arial" w:eastAsia="Calibri" w:hAnsi="Arial" w:cs="Arial"/>
        </w:rPr>
        <w:t>Sport zu treiben sei</w:t>
      </w:r>
      <w:r w:rsidR="002621D9">
        <w:rPr>
          <w:rFonts w:ascii="Arial" w:eastAsia="Calibri" w:hAnsi="Arial" w:cs="Arial"/>
        </w:rPr>
        <w:t>e</w:t>
      </w:r>
      <w:r w:rsidR="00DC0D0C">
        <w:rPr>
          <w:rFonts w:ascii="Arial" w:eastAsia="Calibri" w:hAnsi="Arial" w:cs="Arial"/>
        </w:rPr>
        <w:t>n</w:t>
      </w:r>
      <w:r w:rsidR="002621D9">
        <w:rPr>
          <w:rFonts w:ascii="Arial" w:eastAsia="Calibri" w:hAnsi="Arial" w:cs="Arial"/>
        </w:rPr>
        <w:t xml:space="preserve"> wichtige Bausteine im Kampf gegen die Pandemie.</w:t>
      </w:r>
    </w:p>
    <w:p w14:paraId="30E6ED69" w14:textId="77777777" w:rsidR="00F40308" w:rsidRDefault="002621D9" w:rsidP="009F7B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Gleichzeitig appellierte Müller g</w:t>
      </w:r>
      <w:r w:rsidR="00EB7222">
        <w:rPr>
          <w:rFonts w:ascii="Arial" w:eastAsia="Calibri" w:hAnsi="Arial" w:cs="Arial"/>
        </w:rPr>
        <w:t xml:space="preserve">emeinsam mit Peter Beuth, </w:t>
      </w:r>
      <w:r w:rsidR="00AD6D93">
        <w:rPr>
          <w:rFonts w:ascii="Arial" w:eastAsia="Calibri" w:hAnsi="Arial" w:cs="Arial"/>
        </w:rPr>
        <w:t>„</w:t>
      </w:r>
      <w:r w:rsidR="00AD6D93">
        <w:rPr>
          <w:rFonts w:ascii="Arial" w:hAnsi="Arial" w:cs="Arial"/>
        </w:rPr>
        <w:t>die</w:t>
      </w:r>
      <w:r w:rsidR="00EB7222" w:rsidRPr="00EB7222">
        <w:rPr>
          <w:rFonts w:ascii="Arial" w:hAnsi="Arial" w:cs="Arial"/>
        </w:rPr>
        <w:t xml:space="preserve"> erweiterten Sportmöglichkeiten verantwortungsvoll zu nutzen, die Hygienebestimmungen im Blick zu behalten und </w:t>
      </w:r>
      <w:r w:rsidR="00EB7222">
        <w:rPr>
          <w:rFonts w:ascii="Arial" w:hAnsi="Arial" w:cs="Arial"/>
        </w:rPr>
        <w:t>auch im Sport weiterhin</w:t>
      </w:r>
      <w:r w:rsidR="00EB7222" w:rsidRPr="00EB7222">
        <w:rPr>
          <w:rFonts w:ascii="Arial" w:hAnsi="Arial" w:cs="Arial"/>
        </w:rPr>
        <w:t xml:space="preserve"> zur Reduzierung des Infektionsgeschehens beizutragen.</w:t>
      </w:r>
      <w:r w:rsidR="00AD6D93">
        <w:rPr>
          <w:rFonts w:ascii="Arial" w:hAnsi="Arial" w:cs="Arial"/>
        </w:rPr>
        <w:t>“</w:t>
      </w:r>
      <w:r>
        <w:rPr>
          <w:rFonts w:ascii="Arial" w:eastAsia="Calibri" w:hAnsi="Arial" w:cs="Arial"/>
        </w:rPr>
        <w:t xml:space="preserve"> </w:t>
      </w:r>
      <w:r w:rsidR="00F40308">
        <w:rPr>
          <w:rFonts w:ascii="Arial" w:eastAsia="Calibri" w:hAnsi="Arial" w:cs="Arial"/>
        </w:rPr>
        <w:t>Der Landessportbund wisse dabei sehr wohl, dass die beschlossene Lockerung eine Gratwanderung zwischen den zur Bekämpfung der Pandemie notwenigen Maßnahmen und der Gesundheitsvorsorge, die mit dem Sporttreiben einhergehe, sei.</w:t>
      </w:r>
    </w:p>
    <w:p w14:paraId="262EB1AF" w14:textId="77777777" w:rsidR="00AD6D93" w:rsidRPr="002621D9" w:rsidRDefault="002621D9" w:rsidP="009F7B50">
      <w:pPr>
        <w:rPr>
          <w:rFonts w:ascii="Arial" w:eastAsia="Calibri" w:hAnsi="Arial" w:cs="Arial"/>
        </w:rPr>
      </w:pPr>
      <w:r>
        <w:rPr>
          <w:rFonts w:ascii="Arial" w:hAnsi="Arial" w:cs="Arial"/>
        </w:rPr>
        <w:t>Zudem</w:t>
      </w:r>
      <w:r w:rsidR="00AD6D93">
        <w:rPr>
          <w:rFonts w:ascii="Arial" w:hAnsi="Arial" w:cs="Arial"/>
        </w:rPr>
        <w:t xml:space="preserve"> wiederholte Müller das Angebot des organisierten Sports an die Landesregierung „gemeinsam </w:t>
      </w:r>
      <w:r w:rsidR="009F7B50" w:rsidRPr="00EB7222">
        <w:rPr>
          <w:rFonts w:ascii="Arial" w:hAnsi="Arial" w:cs="Arial"/>
        </w:rPr>
        <w:t>mit uns an der Weiterentwicklung differenzierter Corona</w:t>
      </w:r>
      <w:r w:rsidR="00AD6D93">
        <w:rPr>
          <w:rFonts w:ascii="Arial" w:hAnsi="Arial" w:cs="Arial"/>
        </w:rPr>
        <w:t>-R</w:t>
      </w:r>
      <w:r w:rsidR="009F7B50" w:rsidRPr="00EB7222">
        <w:rPr>
          <w:rFonts w:ascii="Arial" w:hAnsi="Arial" w:cs="Arial"/>
        </w:rPr>
        <w:t>egeln zum Sport für den Zeitraum ab dem 1. Dezember zu arbeiten</w:t>
      </w:r>
      <w:r w:rsidR="00AD6D93">
        <w:rPr>
          <w:rFonts w:ascii="Arial" w:hAnsi="Arial" w:cs="Arial"/>
        </w:rPr>
        <w:t>“. Der lsb h-Präsident: „D</w:t>
      </w:r>
      <w:r w:rsidR="009F7B50" w:rsidRPr="00EB7222">
        <w:rPr>
          <w:rFonts w:ascii="Arial" w:hAnsi="Arial" w:cs="Arial"/>
        </w:rPr>
        <w:t>ie positiven gesundheitlichen und psychosozialen Wir</w:t>
      </w:r>
      <w:r>
        <w:rPr>
          <w:rFonts w:ascii="Arial" w:hAnsi="Arial" w:cs="Arial"/>
        </w:rPr>
        <w:t>kungen des Sports sind es Wert!“</w:t>
      </w:r>
    </w:p>
    <w:p w14:paraId="68634690" w14:textId="77777777" w:rsidR="00F80132" w:rsidRPr="00EB7222" w:rsidRDefault="002B6697">
      <w:pPr>
        <w:rPr>
          <w:rFonts w:ascii="Arial" w:hAnsi="Arial" w:cs="Arial"/>
        </w:rPr>
      </w:pPr>
      <w:r>
        <w:rPr>
          <w:rFonts w:ascii="Arial" w:hAnsi="Arial" w:cs="Arial"/>
        </w:rPr>
        <w:t>Letztlich</w:t>
      </w:r>
      <w:r w:rsidR="0092790E">
        <w:rPr>
          <w:rFonts w:ascii="Arial" w:hAnsi="Arial" w:cs="Arial"/>
        </w:rPr>
        <w:t xml:space="preserve"> sagte der Landessportbund zu, die ihm angeschlossenen Sportv</w:t>
      </w:r>
      <w:r w:rsidR="009F7B50" w:rsidRPr="00EB7222">
        <w:rPr>
          <w:rFonts w:ascii="Arial" w:hAnsi="Arial" w:cs="Arial"/>
        </w:rPr>
        <w:t xml:space="preserve">erbände und Sportkreise </w:t>
      </w:r>
      <w:r w:rsidR="0092790E">
        <w:rPr>
          <w:rFonts w:ascii="Arial" w:hAnsi="Arial" w:cs="Arial"/>
        </w:rPr>
        <w:t xml:space="preserve">kurzfristig </w:t>
      </w:r>
      <w:r w:rsidR="009F7B50" w:rsidRPr="00EB7222">
        <w:rPr>
          <w:rFonts w:ascii="Arial" w:hAnsi="Arial" w:cs="Arial"/>
        </w:rPr>
        <w:t xml:space="preserve">im Detail informieren und die notwenigen Erläuterungen auf </w:t>
      </w:r>
      <w:r w:rsidR="0092790E">
        <w:rPr>
          <w:rFonts w:ascii="Arial" w:hAnsi="Arial" w:cs="Arial"/>
        </w:rPr>
        <w:t>seiner</w:t>
      </w:r>
      <w:r w:rsidR="009F7B50" w:rsidRPr="00EB7222">
        <w:rPr>
          <w:rFonts w:ascii="Arial" w:hAnsi="Arial" w:cs="Arial"/>
        </w:rPr>
        <w:t xml:space="preserve"> Internetseite </w:t>
      </w:r>
      <w:hyperlink r:id="rId4" w:history="1">
        <w:r w:rsidR="0092790E" w:rsidRPr="00EB37A4">
          <w:rPr>
            <w:rStyle w:val="Hyperlink"/>
            <w:rFonts w:ascii="Arial" w:hAnsi="Arial" w:cs="Arial"/>
            <w:color w:val="auto"/>
            <w:u w:val="none"/>
          </w:rPr>
          <w:t>www.landessportbund</w:t>
        </w:r>
      </w:hyperlink>
      <w:r w:rsidR="0092790E" w:rsidRPr="00EB37A4">
        <w:rPr>
          <w:rFonts w:ascii="Arial" w:hAnsi="Arial" w:cs="Arial"/>
        </w:rPr>
        <w:t xml:space="preserve">-hessen.de </w:t>
      </w:r>
      <w:r w:rsidR="0092790E">
        <w:rPr>
          <w:rFonts w:ascii="Arial" w:hAnsi="Arial" w:cs="Arial"/>
        </w:rPr>
        <w:t>zu veröffentlichen</w:t>
      </w:r>
      <w:r w:rsidR="009F7B50" w:rsidRPr="00EB7222">
        <w:rPr>
          <w:rFonts w:ascii="Arial" w:hAnsi="Arial" w:cs="Arial"/>
        </w:rPr>
        <w:t>.</w:t>
      </w:r>
    </w:p>
    <w:sectPr w:rsidR="00F80132" w:rsidRPr="00EB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SemiBold">
    <w:altName w:val="Galano Grotesqu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F3"/>
    <w:rsid w:val="00092747"/>
    <w:rsid w:val="002621D9"/>
    <w:rsid w:val="002B6697"/>
    <w:rsid w:val="00652781"/>
    <w:rsid w:val="00750A49"/>
    <w:rsid w:val="007F2E9E"/>
    <w:rsid w:val="008F1437"/>
    <w:rsid w:val="0092790E"/>
    <w:rsid w:val="00996AB4"/>
    <w:rsid w:val="009F7B50"/>
    <w:rsid w:val="00A27AF3"/>
    <w:rsid w:val="00AD6D93"/>
    <w:rsid w:val="00B10C11"/>
    <w:rsid w:val="00BB298C"/>
    <w:rsid w:val="00C10CFD"/>
    <w:rsid w:val="00C13B15"/>
    <w:rsid w:val="00DC0D0C"/>
    <w:rsid w:val="00EB37A4"/>
    <w:rsid w:val="00EB7222"/>
    <w:rsid w:val="00F40308"/>
    <w:rsid w:val="00F64838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ACDD3"/>
  <w15:docId w15:val="{9FD6477E-4F6E-47D2-9F82-CC1AA675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79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697"/>
    <w:rPr>
      <w:rFonts w:ascii="Segoe UI" w:hAnsi="Segoe UI" w:cs="Segoe UI"/>
      <w:sz w:val="18"/>
      <w:szCs w:val="18"/>
    </w:rPr>
  </w:style>
  <w:style w:type="paragraph" w:customStyle="1" w:styleId="IntrotexteGalano911">
    <w:name w:val="Introtexte Galano 9/11"/>
    <w:aliases w:val="5 (_Sublines / Zwischenüberschriften)1"/>
    <w:basedOn w:val="Standard"/>
    <w:uiPriority w:val="99"/>
    <w:rsid w:val="00092747"/>
    <w:pPr>
      <w:widowControl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Grotesque-SemiBold" w:eastAsiaTheme="minorEastAsia" w:hAnsi="GalanoGrotesque-SemiBold" w:cs="GalanoGrotesque-SemiBold"/>
      <w:b/>
      <w:bCs/>
      <w:color w:val="E0001A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essportbun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Wächter, Ralf</cp:lastModifiedBy>
  <cp:revision>15</cp:revision>
  <cp:lastPrinted>2020-11-06T09:56:00Z</cp:lastPrinted>
  <dcterms:created xsi:type="dcterms:W3CDTF">2020-11-06T07:58:00Z</dcterms:created>
  <dcterms:modified xsi:type="dcterms:W3CDTF">2020-11-06T10:10:00Z</dcterms:modified>
</cp:coreProperties>
</file>