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AAA52" w14:textId="7DA1300D" w:rsidR="00615F69" w:rsidRPr="009072D6" w:rsidRDefault="00615F69" w:rsidP="00615F69">
      <w:pPr>
        <w:tabs>
          <w:tab w:val="left" w:pos="7797"/>
        </w:tabs>
        <w:rPr>
          <w:rFonts w:ascii="Arial" w:hAnsi="Arial" w:cs="Arial"/>
        </w:rPr>
      </w:pPr>
      <w:r w:rsidRPr="009072D6">
        <w:rPr>
          <w:rFonts w:ascii="Arial" w:hAnsi="Arial" w:cs="Arial"/>
        </w:rPr>
        <w:t xml:space="preserve">Nr. </w:t>
      </w:r>
      <w:r>
        <w:rPr>
          <w:rFonts w:ascii="Arial" w:hAnsi="Arial" w:cs="Arial"/>
        </w:rPr>
        <w:t>15</w:t>
      </w:r>
      <w:r w:rsidRPr="009072D6">
        <w:rPr>
          <w:rFonts w:ascii="Arial" w:hAnsi="Arial" w:cs="Arial"/>
        </w:rPr>
        <w:tab/>
      </w:r>
      <w:r w:rsidR="006D4156">
        <w:rPr>
          <w:rFonts w:ascii="Arial" w:hAnsi="Arial" w:cs="Arial"/>
        </w:rPr>
        <w:t>25.03</w:t>
      </w:r>
      <w:r w:rsidRPr="009072D6">
        <w:rPr>
          <w:rFonts w:ascii="Arial" w:hAnsi="Arial" w:cs="Arial"/>
        </w:rPr>
        <w:t>.2021</w:t>
      </w:r>
    </w:p>
    <w:p w14:paraId="0E54F6B7" w14:textId="77777777" w:rsidR="00615F69" w:rsidRPr="00C377BB" w:rsidRDefault="00615F69" w:rsidP="00615F69">
      <w:pPr>
        <w:tabs>
          <w:tab w:val="left" w:pos="2268"/>
        </w:tabs>
        <w:rPr>
          <w:rFonts w:ascii="Arial" w:hAnsi="Arial" w:cs="Arial"/>
        </w:rPr>
      </w:pPr>
    </w:p>
    <w:p w14:paraId="6C8985AC" w14:textId="787D0659" w:rsidR="00615F69" w:rsidRPr="005B36AC" w:rsidRDefault="005B36AC" w:rsidP="00615F69">
      <w:pPr>
        <w:pStyle w:val="Dachzeile"/>
        <w:spacing w:after="240" w:line="240" w:lineRule="auto"/>
        <w:jc w:val="left"/>
        <w:rPr>
          <w:rFonts w:ascii="Arial" w:hAnsi="Arial" w:cs="Arial"/>
          <w:color w:val="auto"/>
        </w:rPr>
      </w:pPr>
      <w:r w:rsidRPr="005B36AC">
        <w:rPr>
          <w:rFonts w:ascii="Arial" w:hAnsi="Arial" w:cs="Arial"/>
          <w:color w:val="auto"/>
        </w:rPr>
        <w:t>Landessportbund bittet Finanzminister um Hilfe</w:t>
      </w:r>
      <w:r w:rsidR="00D11C49">
        <w:rPr>
          <w:rFonts w:ascii="Arial" w:hAnsi="Arial" w:cs="Arial"/>
          <w:color w:val="auto"/>
        </w:rPr>
        <w:t xml:space="preserve"> – Dr. Rolf Müller:</w:t>
      </w:r>
    </w:p>
    <w:p w14:paraId="72DA045A" w14:textId="4CD7C9DE" w:rsidR="00615F69" w:rsidRPr="005B36AC" w:rsidRDefault="005B36AC" w:rsidP="00615F69">
      <w:pPr>
        <w:pStyle w:val="Headline"/>
        <w:spacing w:after="240" w:line="240" w:lineRule="auto"/>
        <w:rPr>
          <w:rFonts w:ascii="Arial" w:hAnsi="Arial" w:cs="Arial"/>
          <w:color w:val="auto"/>
          <w:spacing w:val="-10"/>
          <w:sz w:val="36"/>
          <w:szCs w:val="36"/>
        </w:rPr>
      </w:pPr>
      <w:r>
        <w:rPr>
          <w:rFonts w:ascii="Arial" w:hAnsi="Arial" w:cs="Arial"/>
          <w:color w:val="auto"/>
          <w:spacing w:val="-10"/>
          <w:sz w:val="36"/>
          <w:szCs w:val="36"/>
        </w:rPr>
        <w:t>Das „</w:t>
      </w:r>
      <w:r w:rsidRPr="005B36AC">
        <w:rPr>
          <w:rFonts w:ascii="Arial" w:hAnsi="Arial" w:cs="Arial"/>
          <w:color w:val="auto"/>
          <w:spacing w:val="-10"/>
          <w:sz w:val="36"/>
          <w:szCs w:val="36"/>
        </w:rPr>
        <w:t>Bürokratiemonster</w:t>
      </w:r>
      <w:r>
        <w:rPr>
          <w:rFonts w:ascii="Arial" w:hAnsi="Arial" w:cs="Arial"/>
          <w:color w:val="auto"/>
          <w:spacing w:val="-10"/>
          <w:sz w:val="36"/>
          <w:szCs w:val="36"/>
        </w:rPr>
        <w:t>“</w:t>
      </w:r>
      <w:r w:rsidRPr="005B36AC">
        <w:rPr>
          <w:rFonts w:ascii="Arial" w:hAnsi="Arial" w:cs="Arial"/>
          <w:color w:val="auto"/>
          <w:spacing w:val="-10"/>
          <w:sz w:val="36"/>
          <w:szCs w:val="36"/>
        </w:rPr>
        <w:t xml:space="preserve"> Transparenzregister muss entbürokratisiert werden</w:t>
      </w:r>
      <w:bookmarkStart w:id="0" w:name="_GoBack"/>
      <w:bookmarkEnd w:id="0"/>
    </w:p>
    <w:p w14:paraId="2154D132" w14:textId="712B0199" w:rsidR="008B736E" w:rsidRPr="008B736E" w:rsidRDefault="008F01F5">
      <w:pPr>
        <w:rPr>
          <w:rFonts w:ascii="Arial" w:hAnsi="Arial"/>
          <w:b/>
          <w:sz w:val="22"/>
          <w:szCs w:val="22"/>
        </w:rPr>
      </w:pPr>
      <w:r w:rsidRPr="00BE71BE">
        <w:rPr>
          <w:rFonts w:ascii="Arial" w:hAnsi="Arial"/>
          <w:sz w:val="22"/>
          <w:szCs w:val="22"/>
        </w:rPr>
        <w:t>Als ein „Bürokra</w:t>
      </w:r>
      <w:r w:rsidR="008B736E" w:rsidRPr="00BE71BE">
        <w:rPr>
          <w:rFonts w:ascii="Arial" w:hAnsi="Arial"/>
          <w:sz w:val="22"/>
          <w:szCs w:val="22"/>
        </w:rPr>
        <w:t>tiemonster“, das den rund 7.600</w:t>
      </w:r>
      <w:r w:rsidRPr="00BE71BE">
        <w:rPr>
          <w:rFonts w:ascii="Arial" w:hAnsi="Arial"/>
          <w:sz w:val="22"/>
          <w:szCs w:val="22"/>
        </w:rPr>
        <w:t xml:space="preserve"> übe</w:t>
      </w:r>
      <w:r w:rsidR="008B736E" w:rsidRPr="00BE71BE">
        <w:rPr>
          <w:rFonts w:ascii="Arial" w:hAnsi="Arial"/>
          <w:sz w:val="22"/>
          <w:szCs w:val="22"/>
        </w:rPr>
        <w:t>rwiegend ehrenamtlich geführten</w:t>
      </w:r>
      <w:r w:rsidRPr="00BE71BE">
        <w:rPr>
          <w:rFonts w:ascii="Arial" w:hAnsi="Arial"/>
          <w:sz w:val="22"/>
          <w:szCs w:val="22"/>
        </w:rPr>
        <w:t xml:space="preserve"> hessischen Sportvereine erheblichen Aufwand bes</w:t>
      </w:r>
      <w:r w:rsidR="00C34926" w:rsidRPr="00BE71BE">
        <w:rPr>
          <w:rFonts w:ascii="Arial" w:hAnsi="Arial"/>
          <w:sz w:val="22"/>
          <w:szCs w:val="22"/>
        </w:rPr>
        <w:t>c</w:t>
      </w:r>
      <w:r w:rsidRPr="00BE71BE">
        <w:rPr>
          <w:rFonts w:ascii="Arial" w:hAnsi="Arial"/>
          <w:sz w:val="22"/>
          <w:szCs w:val="22"/>
        </w:rPr>
        <w:t xml:space="preserve">hert, hat Dr. Rolf Müller, Präsident des Landessportbundes Hessen e.V., das im Geldwäschegesetz verankerte „Transparenzregister“ bezeichnet. </w:t>
      </w:r>
      <w:r w:rsidR="00615F69" w:rsidRPr="00BE71BE">
        <w:rPr>
          <w:rFonts w:ascii="Arial" w:hAnsi="Arial"/>
          <w:sz w:val="22"/>
          <w:szCs w:val="22"/>
        </w:rPr>
        <w:t xml:space="preserve">In das </w:t>
      </w:r>
      <w:r w:rsidR="00C34926" w:rsidRPr="00BE71BE">
        <w:rPr>
          <w:rFonts w:ascii="Arial" w:hAnsi="Arial"/>
          <w:sz w:val="22"/>
          <w:szCs w:val="22"/>
        </w:rPr>
        <w:t xml:space="preserve">2017 eingeführte </w:t>
      </w:r>
      <w:r w:rsidR="00615F69" w:rsidRPr="00BE71BE">
        <w:rPr>
          <w:rFonts w:ascii="Arial" w:hAnsi="Arial"/>
          <w:sz w:val="22"/>
          <w:szCs w:val="22"/>
        </w:rPr>
        <w:t>Register, das Geldwäsche sowie die Finanzierung von Terrorismus erschweren soll,</w:t>
      </w:r>
      <w:r w:rsidR="00C34926" w:rsidRPr="00BE71BE">
        <w:rPr>
          <w:rFonts w:ascii="Arial" w:hAnsi="Arial"/>
          <w:sz w:val="22"/>
          <w:szCs w:val="22"/>
        </w:rPr>
        <w:t xml:space="preserve"> müssen sich auch Sportvereine eintragen lassen. </w:t>
      </w:r>
      <w:r w:rsidR="008F2D24" w:rsidRPr="00BE71BE">
        <w:rPr>
          <w:rFonts w:ascii="Arial" w:hAnsi="Arial"/>
          <w:sz w:val="22"/>
          <w:szCs w:val="22"/>
        </w:rPr>
        <w:t xml:space="preserve">Der Eintrag, der vom Bundesanzeiger Verlag GmbH jährlich neu vorgenommen wird, </w:t>
      </w:r>
      <w:r w:rsidR="00BE71BE" w:rsidRPr="00BE71BE">
        <w:rPr>
          <w:rFonts w:ascii="Arial" w:hAnsi="Arial"/>
          <w:sz w:val="22"/>
          <w:szCs w:val="22"/>
        </w:rPr>
        <w:t>ist gebühr</w:t>
      </w:r>
      <w:r w:rsidR="008F2D24" w:rsidRPr="00BE71BE">
        <w:rPr>
          <w:rFonts w:ascii="Arial" w:hAnsi="Arial"/>
          <w:sz w:val="22"/>
          <w:szCs w:val="22"/>
        </w:rPr>
        <w:t xml:space="preserve">enpflichtig. </w:t>
      </w:r>
      <w:r w:rsidR="00C34926" w:rsidRPr="00BE71BE">
        <w:rPr>
          <w:rFonts w:ascii="Arial" w:hAnsi="Arial"/>
          <w:sz w:val="22"/>
          <w:szCs w:val="22"/>
        </w:rPr>
        <w:t>Zwar können sich die Vereine von den Gebühren befreien lassen, müssen dazu aber erhebliche bürokratische Hürden überwinden. Müller hat Hessens Finanzminister Michael Boddenberg daher in einem Brief gebeten, „sich für eine sportvereinsfreundliche Regelung und für eine umfassende Entbürokratisierung einzusetzen</w:t>
      </w:r>
      <w:r w:rsidR="00C34926" w:rsidRPr="00C373A7">
        <w:rPr>
          <w:rFonts w:ascii="Arial" w:hAnsi="Arial"/>
          <w:sz w:val="22"/>
          <w:szCs w:val="22"/>
        </w:rPr>
        <w:t>“.</w:t>
      </w:r>
    </w:p>
    <w:p w14:paraId="2EAE1150" w14:textId="77777777" w:rsidR="008B736E" w:rsidRDefault="008B736E">
      <w:pPr>
        <w:rPr>
          <w:rFonts w:ascii="Arial" w:hAnsi="Arial"/>
          <w:sz w:val="22"/>
          <w:szCs w:val="22"/>
        </w:rPr>
      </w:pPr>
    </w:p>
    <w:p w14:paraId="62321E25" w14:textId="0CEF9AFF" w:rsidR="004D2104" w:rsidRPr="00307A4A" w:rsidRDefault="004D2104">
      <w:pPr>
        <w:rPr>
          <w:rFonts w:ascii="Arial" w:hAnsi="Arial"/>
          <w:sz w:val="22"/>
          <w:szCs w:val="22"/>
        </w:rPr>
      </w:pPr>
      <w:r>
        <w:rPr>
          <w:rFonts w:ascii="Arial" w:hAnsi="Arial"/>
          <w:sz w:val="22"/>
          <w:szCs w:val="22"/>
        </w:rPr>
        <w:t>Noch befremdlicher sind für den Landessportbund Hessen (lsb h) die Folgen, die auf die Sportvereine zukommen, wenn das „Transparenzregister“ jetzt in ein sogenanntes „Vollregister“ umgewandelt werden soll.</w:t>
      </w:r>
      <w:r w:rsidR="008F2D24">
        <w:rPr>
          <w:rFonts w:ascii="Arial" w:hAnsi="Arial"/>
          <w:sz w:val="22"/>
          <w:szCs w:val="22"/>
        </w:rPr>
        <w:t xml:space="preserve"> </w:t>
      </w:r>
      <w:r w:rsidR="00BE71BE">
        <w:rPr>
          <w:rFonts w:ascii="Arial" w:hAnsi="Arial"/>
          <w:sz w:val="22"/>
          <w:szCs w:val="22"/>
        </w:rPr>
        <w:t xml:space="preserve">Beispielsweise </w:t>
      </w:r>
      <w:r w:rsidR="008F2D24">
        <w:rPr>
          <w:rFonts w:ascii="Arial" w:hAnsi="Arial"/>
          <w:sz w:val="22"/>
          <w:szCs w:val="22"/>
        </w:rPr>
        <w:t xml:space="preserve">müssen Vereine </w:t>
      </w:r>
      <w:r w:rsidR="00BE71BE">
        <w:rPr>
          <w:rFonts w:ascii="Arial" w:hAnsi="Arial"/>
          <w:sz w:val="22"/>
          <w:szCs w:val="22"/>
        </w:rPr>
        <w:t xml:space="preserve">dann </w:t>
      </w:r>
      <w:r w:rsidR="008F2D24">
        <w:rPr>
          <w:rFonts w:ascii="Arial" w:hAnsi="Arial"/>
          <w:sz w:val="22"/>
          <w:szCs w:val="22"/>
        </w:rPr>
        <w:t xml:space="preserve">relevante Vorstandsdaten, </w:t>
      </w:r>
      <w:r w:rsidR="00BE71BE">
        <w:rPr>
          <w:rFonts w:ascii="Arial" w:hAnsi="Arial"/>
          <w:sz w:val="22"/>
          <w:szCs w:val="22"/>
        </w:rPr>
        <w:t xml:space="preserve">konkret handelt es sich um die </w:t>
      </w:r>
      <w:r w:rsidR="005B36AC">
        <w:rPr>
          <w:rFonts w:ascii="Arial" w:hAnsi="Arial"/>
          <w:sz w:val="22"/>
          <w:szCs w:val="22"/>
        </w:rPr>
        <w:t xml:space="preserve">Daten der </w:t>
      </w:r>
      <w:r w:rsidR="00BE71BE">
        <w:rPr>
          <w:rFonts w:ascii="Arial" w:hAnsi="Arial"/>
          <w:sz w:val="22"/>
          <w:szCs w:val="22"/>
        </w:rPr>
        <w:t>sogenannten „wirtschaftlich Berechtigten“</w:t>
      </w:r>
      <w:r w:rsidR="005B36AC">
        <w:rPr>
          <w:rFonts w:ascii="Arial" w:hAnsi="Arial"/>
          <w:sz w:val="22"/>
          <w:szCs w:val="22"/>
        </w:rPr>
        <w:t>,</w:t>
      </w:r>
      <w:r w:rsidR="00BE71BE">
        <w:rPr>
          <w:rFonts w:ascii="Arial" w:hAnsi="Arial"/>
          <w:sz w:val="22"/>
          <w:szCs w:val="22"/>
        </w:rPr>
        <w:t xml:space="preserve"> </w:t>
      </w:r>
      <w:r w:rsidR="008F2D24">
        <w:rPr>
          <w:rFonts w:ascii="Arial" w:hAnsi="Arial"/>
          <w:sz w:val="22"/>
          <w:szCs w:val="22"/>
        </w:rPr>
        <w:t>die ohnedies dem Vereinsre</w:t>
      </w:r>
      <w:r w:rsidR="00BE71BE">
        <w:rPr>
          <w:rFonts w:ascii="Arial" w:hAnsi="Arial"/>
          <w:sz w:val="22"/>
          <w:szCs w:val="22"/>
        </w:rPr>
        <w:t xml:space="preserve">gister gemeldet werden müssen, </w:t>
      </w:r>
      <w:r w:rsidR="005B36AC">
        <w:rPr>
          <w:rFonts w:ascii="Arial" w:hAnsi="Arial"/>
          <w:sz w:val="22"/>
          <w:szCs w:val="22"/>
        </w:rPr>
        <w:t xml:space="preserve">nochmals </w:t>
      </w:r>
      <w:r w:rsidR="00BE71BE">
        <w:rPr>
          <w:rFonts w:ascii="Arial" w:hAnsi="Arial"/>
          <w:sz w:val="22"/>
          <w:szCs w:val="22"/>
        </w:rPr>
        <w:t>zusätzlich</w:t>
      </w:r>
      <w:r w:rsidR="008F2D24">
        <w:rPr>
          <w:rFonts w:ascii="Arial" w:hAnsi="Arial"/>
          <w:sz w:val="22"/>
          <w:szCs w:val="22"/>
        </w:rPr>
        <w:t xml:space="preserve"> an das Transparenzregister melden. </w:t>
      </w:r>
      <w:r w:rsidR="00BE71BE">
        <w:rPr>
          <w:rFonts w:ascii="Arial" w:hAnsi="Arial"/>
          <w:sz w:val="22"/>
          <w:szCs w:val="22"/>
        </w:rPr>
        <w:t xml:space="preserve">Müller: „Mit dem Übermitteln der Daten an das Vereinsregister sind unsere Sportvereine bereits in einem öffentlichen Register eingetragen. Dass unsere </w:t>
      </w:r>
      <w:r w:rsidR="005B36AC">
        <w:rPr>
          <w:rFonts w:ascii="Arial" w:hAnsi="Arial"/>
          <w:sz w:val="22"/>
          <w:szCs w:val="22"/>
        </w:rPr>
        <w:t xml:space="preserve">ehrenamtlich geführten </w:t>
      </w:r>
      <w:r w:rsidR="00BE71BE">
        <w:rPr>
          <w:rFonts w:ascii="Arial" w:hAnsi="Arial"/>
          <w:sz w:val="22"/>
          <w:szCs w:val="22"/>
        </w:rPr>
        <w:t>Vereine gezwungen werden sollen</w:t>
      </w:r>
      <w:r w:rsidR="00C373A7">
        <w:rPr>
          <w:rFonts w:ascii="Arial" w:hAnsi="Arial"/>
          <w:sz w:val="22"/>
          <w:szCs w:val="22"/>
        </w:rPr>
        <w:t>,</w:t>
      </w:r>
      <w:r w:rsidR="00BE71BE">
        <w:rPr>
          <w:rFonts w:ascii="Arial" w:hAnsi="Arial"/>
          <w:sz w:val="22"/>
          <w:szCs w:val="22"/>
        </w:rPr>
        <w:t xml:space="preserve"> </w:t>
      </w:r>
      <w:r w:rsidR="005B36AC">
        <w:rPr>
          <w:rFonts w:ascii="Arial" w:hAnsi="Arial"/>
          <w:sz w:val="22"/>
          <w:szCs w:val="22"/>
        </w:rPr>
        <w:t xml:space="preserve">mit einem weiteren administrativen Aufwand auch das Transparenzregister zu bedienen, ist für uns nicht nachvollziehbar.“ Und dass Vereine, die ihre Mitwirkungspflichten in Sachen Eintragung nicht rechtzeitig oder </w:t>
      </w:r>
      <w:r w:rsidR="00417F7D">
        <w:rPr>
          <w:rFonts w:ascii="Arial" w:hAnsi="Arial"/>
          <w:sz w:val="22"/>
          <w:szCs w:val="22"/>
        </w:rPr>
        <w:t xml:space="preserve">gar </w:t>
      </w:r>
      <w:r w:rsidR="005B36AC">
        <w:rPr>
          <w:rFonts w:ascii="Arial" w:hAnsi="Arial"/>
          <w:sz w:val="22"/>
          <w:szCs w:val="22"/>
        </w:rPr>
        <w:t>nicht erfüllten, möglicherweise Bußgeld bezahlen müssen, „lässt sich nur schwer mit den immensen Leistungen unserer Vereine für ihre Mitglieder, für unsere Gesellschaft und für unser Land vereinbaren“, so Dr. Rolf Müller abschließend.</w:t>
      </w:r>
    </w:p>
    <w:sectPr w:rsidR="004D2104" w:rsidRPr="00307A4A" w:rsidSect="00BA1372">
      <w:pgSz w:w="11900" w:h="16840"/>
      <w:pgMar w:top="1418" w:right="1418" w:bottom="1134" w:left="1418"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portiv">
    <w:panose1 w:val="020B0500000000000000"/>
    <w:charset w:val="00"/>
    <w:family w:val="swiss"/>
    <w:pitch w:val="variable"/>
    <w:sig w:usb0="800000AF" w:usb1="5000204A" w:usb2="00000000" w:usb3="00000000" w:csb0="00000001" w:csb1="00000000"/>
  </w:font>
  <w:font w:name="Sportiv-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F5"/>
    <w:rsid w:val="00307A4A"/>
    <w:rsid w:val="00417F7D"/>
    <w:rsid w:val="004D2104"/>
    <w:rsid w:val="005B36AC"/>
    <w:rsid w:val="00615F69"/>
    <w:rsid w:val="006D4156"/>
    <w:rsid w:val="0071733E"/>
    <w:rsid w:val="0079118B"/>
    <w:rsid w:val="008B736E"/>
    <w:rsid w:val="008F01F5"/>
    <w:rsid w:val="008F2D24"/>
    <w:rsid w:val="009A76C6"/>
    <w:rsid w:val="00A329B8"/>
    <w:rsid w:val="00A8179B"/>
    <w:rsid w:val="00BA1372"/>
    <w:rsid w:val="00BE71BE"/>
    <w:rsid w:val="00C34926"/>
    <w:rsid w:val="00C373A7"/>
    <w:rsid w:val="00D11C49"/>
    <w:rsid w:val="00FB36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22B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4D2104"/>
    <w:pPr>
      <w:spacing w:before="100" w:beforeAutospacing="1" w:after="100" w:afterAutospacing="1"/>
      <w:outlineLvl w:val="2"/>
    </w:pPr>
    <w:rPr>
      <w:rFonts w:ascii="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lainlinks-print">
    <w:name w:val="plainlinks-print"/>
    <w:basedOn w:val="Absatz-Standardschriftart"/>
    <w:rsid w:val="008F01F5"/>
  </w:style>
  <w:style w:type="character" w:styleId="Hyperlink">
    <w:name w:val="Hyperlink"/>
    <w:basedOn w:val="Absatz-Standardschriftart"/>
    <w:uiPriority w:val="99"/>
    <w:semiHidden/>
    <w:unhideWhenUsed/>
    <w:rsid w:val="008F01F5"/>
    <w:rPr>
      <w:color w:val="0000FF"/>
      <w:u w:val="single"/>
    </w:rPr>
  </w:style>
  <w:style w:type="paragraph" w:customStyle="1" w:styleId="Dachzeile">
    <w:name w:val="Dachzeile"/>
    <w:basedOn w:val="Standard"/>
    <w:uiPriority w:val="99"/>
    <w:rsid w:val="00615F69"/>
    <w:pPr>
      <w:widowControl w:val="0"/>
      <w:autoSpaceDE w:val="0"/>
      <w:autoSpaceDN w:val="0"/>
      <w:adjustRightInd w:val="0"/>
      <w:spacing w:after="57" w:line="288" w:lineRule="auto"/>
      <w:jc w:val="both"/>
      <w:textAlignment w:val="center"/>
    </w:pPr>
    <w:rPr>
      <w:rFonts w:ascii="Sportiv" w:hAnsi="Sportiv" w:cs="Sportiv"/>
      <w:color w:val="000000"/>
      <w:sz w:val="28"/>
      <w:szCs w:val="28"/>
    </w:rPr>
  </w:style>
  <w:style w:type="paragraph" w:customStyle="1" w:styleId="Headline">
    <w:name w:val="Headline"/>
    <w:basedOn w:val="Standard"/>
    <w:uiPriority w:val="99"/>
    <w:rsid w:val="00615F69"/>
    <w:pPr>
      <w:widowControl w:val="0"/>
      <w:autoSpaceDE w:val="0"/>
      <w:autoSpaceDN w:val="0"/>
      <w:adjustRightInd w:val="0"/>
      <w:spacing w:line="288" w:lineRule="auto"/>
      <w:textAlignment w:val="center"/>
    </w:pPr>
    <w:rPr>
      <w:rFonts w:ascii="Sportiv-Bold" w:hAnsi="Sportiv-Bold" w:cs="Sportiv-Bold"/>
      <w:b/>
      <w:bCs/>
      <w:color w:val="000000"/>
      <w:sz w:val="48"/>
      <w:szCs w:val="48"/>
    </w:rPr>
  </w:style>
  <w:style w:type="character" w:customStyle="1" w:styleId="berschrift3Zchn">
    <w:name w:val="Überschrift 3 Zchn"/>
    <w:basedOn w:val="Absatz-Standardschriftart"/>
    <w:link w:val="berschrift3"/>
    <w:uiPriority w:val="9"/>
    <w:rsid w:val="004D2104"/>
    <w:rPr>
      <w:rFonts w:ascii="Times New Roman" w:hAnsi="Times New Roman" w:cs="Times New Roman"/>
      <w:b/>
      <w:bCs/>
      <w:sz w:val="27"/>
      <w:szCs w:val="27"/>
    </w:rPr>
  </w:style>
  <w:style w:type="paragraph" w:styleId="StandardWeb">
    <w:name w:val="Normal (Web)"/>
    <w:basedOn w:val="Standard"/>
    <w:uiPriority w:val="99"/>
    <w:semiHidden/>
    <w:unhideWhenUsed/>
    <w:rsid w:val="004D2104"/>
    <w:pPr>
      <w:spacing w:before="100" w:beforeAutospacing="1" w:after="100" w:afterAutospacing="1"/>
    </w:pPr>
    <w:rPr>
      <w:rFonts w:ascii="Times New Roman" w:hAnsi="Times New Roman" w:cs="Times New Roman"/>
      <w:sz w:val="20"/>
      <w:szCs w:val="20"/>
    </w:rPr>
  </w:style>
  <w:style w:type="character" w:styleId="Fett">
    <w:name w:val="Strong"/>
    <w:basedOn w:val="Absatz-Standardschriftart"/>
    <w:uiPriority w:val="22"/>
    <w:qFormat/>
    <w:rsid w:val="004D2104"/>
    <w:rPr>
      <w:b/>
      <w:bCs/>
    </w:rPr>
  </w:style>
  <w:style w:type="paragraph" w:styleId="Sprechblasentext">
    <w:name w:val="Balloon Text"/>
    <w:basedOn w:val="Standard"/>
    <w:link w:val="SprechblasentextZchn"/>
    <w:uiPriority w:val="99"/>
    <w:semiHidden/>
    <w:unhideWhenUsed/>
    <w:rsid w:val="00307A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7A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4D2104"/>
    <w:pPr>
      <w:spacing w:before="100" w:beforeAutospacing="1" w:after="100" w:afterAutospacing="1"/>
      <w:outlineLvl w:val="2"/>
    </w:pPr>
    <w:rPr>
      <w:rFonts w:ascii="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lainlinks-print">
    <w:name w:val="plainlinks-print"/>
    <w:basedOn w:val="Absatz-Standardschriftart"/>
    <w:rsid w:val="008F01F5"/>
  </w:style>
  <w:style w:type="character" w:styleId="Hyperlink">
    <w:name w:val="Hyperlink"/>
    <w:basedOn w:val="Absatz-Standardschriftart"/>
    <w:uiPriority w:val="99"/>
    <w:semiHidden/>
    <w:unhideWhenUsed/>
    <w:rsid w:val="008F01F5"/>
    <w:rPr>
      <w:color w:val="0000FF"/>
      <w:u w:val="single"/>
    </w:rPr>
  </w:style>
  <w:style w:type="paragraph" w:customStyle="1" w:styleId="Dachzeile">
    <w:name w:val="Dachzeile"/>
    <w:basedOn w:val="Standard"/>
    <w:uiPriority w:val="99"/>
    <w:rsid w:val="00615F69"/>
    <w:pPr>
      <w:widowControl w:val="0"/>
      <w:autoSpaceDE w:val="0"/>
      <w:autoSpaceDN w:val="0"/>
      <w:adjustRightInd w:val="0"/>
      <w:spacing w:after="57" w:line="288" w:lineRule="auto"/>
      <w:jc w:val="both"/>
      <w:textAlignment w:val="center"/>
    </w:pPr>
    <w:rPr>
      <w:rFonts w:ascii="Sportiv" w:hAnsi="Sportiv" w:cs="Sportiv"/>
      <w:color w:val="000000"/>
      <w:sz w:val="28"/>
      <w:szCs w:val="28"/>
    </w:rPr>
  </w:style>
  <w:style w:type="paragraph" w:customStyle="1" w:styleId="Headline">
    <w:name w:val="Headline"/>
    <w:basedOn w:val="Standard"/>
    <w:uiPriority w:val="99"/>
    <w:rsid w:val="00615F69"/>
    <w:pPr>
      <w:widowControl w:val="0"/>
      <w:autoSpaceDE w:val="0"/>
      <w:autoSpaceDN w:val="0"/>
      <w:adjustRightInd w:val="0"/>
      <w:spacing w:line="288" w:lineRule="auto"/>
      <w:textAlignment w:val="center"/>
    </w:pPr>
    <w:rPr>
      <w:rFonts w:ascii="Sportiv-Bold" w:hAnsi="Sportiv-Bold" w:cs="Sportiv-Bold"/>
      <w:b/>
      <w:bCs/>
      <w:color w:val="000000"/>
      <w:sz w:val="48"/>
      <w:szCs w:val="48"/>
    </w:rPr>
  </w:style>
  <w:style w:type="character" w:customStyle="1" w:styleId="berschrift3Zchn">
    <w:name w:val="Überschrift 3 Zchn"/>
    <w:basedOn w:val="Absatz-Standardschriftart"/>
    <w:link w:val="berschrift3"/>
    <w:uiPriority w:val="9"/>
    <w:rsid w:val="004D2104"/>
    <w:rPr>
      <w:rFonts w:ascii="Times New Roman" w:hAnsi="Times New Roman" w:cs="Times New Roman"/>
      <w:b/>
      <w:bCs/>
      <w:sz w:val="27"/>
      <w:szCs w:val="27"/>
    </w:rPr>
  </w:style>
  <w:style w:type="paragraph" w:styleId="StandardWeb">
    <w:name w:val="Normal (Web)"/>
    <w:basedOn w:val="Standard"/>
    <w:uiPriority w:val="99"/>
    <w:semiHidden/>
    <w:unhideWhenUsed/>
    <w:rsid w:val="004D2104"/>
    <w:pPr>
      <w:spacing w:before="100" w:beforeAutospacing="1" w:after="100" w:afterAutospacing="1"/>
    </w:pPr>
    <w:rPr>
      <w:rFonts w:ascii="Times New Roman" w:hAnsi="Times New Roman" w:cs="Times New Roman"/>
      <w:sz w:val="20"/>
      <w:szCs w:val="20"/>
    </w:rPr>
  </w:style>
  <w:style w:type="character" w:styleId="Fett">
    <w:name w:val="Strong"/>
    <w:basedOn w:val="Absatz-Standardschriftart"/>
    <w:uiPriority w:val="22"/>
    <w:qFormat/>
    <w:rsid w:val="004D2104"/>
    <w:rPr>
      <w:b/>
      <w:bCs/>
    </w:rPr>
  </w:style>
  <w:style w:type="paragraph" w:styleId="Sprechblasentext">
    <w:name w:val="Balloon Text"/>
    <w:basedOn w:val="Standard"/>
    <w:link w:val="SprechblasentextZchn"/>
    <w:uiPriority w:val="99"/>
    <w:semiHidden/>
    <w:unhideWhenUsed/>
    <w:rsid w:val="00307A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7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97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Dierichs Druck + Media GmbH</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 Dierichs</dc:creator>
  <cp:keywords/>
  <dc:description/>
  <cp:lastModifiedBy>Spener, Leonore</cp:lastModifiedBy>
  <cp:revision>11</cp:revision>
  <cp:lastPrinted>2021-03-25T11:58:00Z</cp:lastPrinted>
  <dcterms:created xsi:type="dcterms:W3CDTF">2021-03-24T09:58:00Z</dcterms:created>
  <dcterms:modified xsi:type="dcterms:W3CDTF">2021-03-25T13:26:00Z</dcterms:modified>
</cp:coreProperties>
</file>